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CB" w:rsidRDefault="00C70ECB" w:rsidP="00C70E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«УТВЕРЖДЕНО» </w:t>
      </w:r>
    </w:p>
    <w:p w:rsidR="00C70ECB" w:rsidRDefault="00C70ECB" w:rsidP="00C70E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Решением Общего собрания членов СНТ «</w:t>
      </w:r>
      <w:r>
        <w:rPr>
          <w:rFonts w:ascii="Times New Roman" w:eastAsia="Times New Roman" w:hAnsi="Times New Roman" w:cs="Times New Roman"/>
          <w:sz w:val="24"/>
          <w:szCs w:val="24"/>
          <w:lang w:eastAsia="ru-RU"/>
        </w:rPr>
        <w:t>Карасаари»</w:t>
      </w:r>
    </w:p>
    <w:p w:rsidR="00C70ECB" w:rsidRPr="00C70ECB" w:rsidRDefault="00C70ECB" w:rsidP="00C70E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(Протокол №</w:t>
      </w:r>
      <w:r w:rsidR="000B1F91">
        <w:rPr>
          <w:rFonts w:ascii="Times New Roman" w:eastAsia="Times New Roman" w:hAnsi="Times New Roman" w:cs="Times New Roman"/>
          <w:sz w:val="24"/>
          <w:szCs w:val="24"/>
          <w:lang w:eastAsia="ru-RU"/>
        </w:rPr>
        <w:t>_______</w:t>
      </w:r>
      <w:r w:rsidRPr="00C70ECB">
        <w:rPr>
          <w:rFonts w:ascii="Times New Roman" w:eastAsia="Times New Roman" w:hAnsi="Times New Roman" w:cs="Times New Roman"/>
          <w:sz w:val="24"/>
          <w:szCs w:val="24"/>
          <w:lang w:eastAsia="ru-RU"/>
        </w:rPr>
        <w:t>  от    «</w:t>
      </w:r>
      <w:r w:rsidR="00D44424">
        <w:rPr>
          <w:rFonts w:ascii="Times New Roman" w:eastAsia="Times New Roman" w:hAnsi="Times New Roman" w:cs="Times New Roman"/>
          <w:sz w:val="24"/>
          <w:szCs w:val="24"/>
          <w:lang w:eastAsia="ru-RU"/>
        </w:rPr>
        <w:t>___</w:t>
      </w:r>
      <w:r w:rsidRPr="00C70ECB">
        <w:rPr>
          <w:rFonts w:ascii="Times New Roman" w:eastAsia="Times New Roman" w:hAnsi="Times New Roman" w:cs="Times New Roman"/>
          <w:sz w:val="24"/>
          <w:szCs w:val="24"/>
          <w:lang w:eastAsia="ru-RU"/>
        </w:rPr>
        <w:t xml:space="preserve">»  </w:t>
      </w:r>
      <w:r w:rsidR="00D44424">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 xml:space="preserve"> 2019</w:t>
      </w:r>
      <w:r w:rsidRPr="00C70ECB">
        <w:rPr>
          <w:rFonts w:ascii="Times New Roman" w:eastAsia="Times New Roman" w:hAnsi="Times New Roman" w:cs="Times New Roman"/>
          <w:sz w:val="24"/>
          <w:szCs w:val="24"/>
          <w:lang w:eastAsia="ru-RU"/>
        </w:rPr>
        <w:t xml:space="preserve">   г.)</w:t>
      </w:r>
    </w:p>
    <w:p w:rsidR="00C70ECB" w:rsidRPr="00C70ECB" w:rsidRDefault="00C70ECB" w:rsidP="00C70ECB">
      <w:pPr>
        <w:spacing w:after="0" w:line="240" w:lineRule="auto"/>
        <w:rPr>
          <w:rFonts w:ascii="Times New Roman" w:eastAsia="Times New Roman" w:hAnsi="Times New Roman" w:cs="Times New Roman"/>
          <w:sz w:val="24"/>
          <w:szCs w:val="24"/>
          <w:lang w:eastAsia="ru-RU"/>
        </w:rPr>
      </w:pP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Положение о порядке уплаты и расходования взносов и иных обязательных платежей Садоводческого некоммерческого товарищества «</w:t>
      </w:r>
      <w:r w:rsidRPr="00C70ECB">
        <w:rPr>
          <w:rFonts w:ascii="Times New Roman" w:eastAsia="Times New Roman" w:hAnsi="Times New Roman" w:cs="Times New Roman"/>
          <w:b/>
          <w:sz w:val="24"/>
          <w:szCs w:val="24"/>
          <w:lang w:eastAsia="ru-RU"/>
        </w:rPr>
        <w:t>Карасаари</w:t>
      </w:r>
      <w:r w:rsidRPr="00C70ECB">
        <w:rPr>
          <w:rFonts w:ascii="Times New Roman" w:eastAsia="Times New Roman" w:hAnsi="Times New Roman" w:cs="Times New Roman"/>
          <w:b/>
          <w:bCs/>
          <w:sz w:val="24"/>
          <w:szCs w:val="24"/>
          <w:lang w:eastAsia="ru-RU"/>
        </w:rPr>
        <w:t>»</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br/>
        <w:t>1. ОСНОВНЫЕ ПОЛОЖЕНИЯ</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1.1.     </w:t>
      </w:r>
      <w:proofErr w:type="gramStart"/>
      <w:r w:rsidRPr="00C70ECB">
        <w:rPr>
          <w:rFonts w:ascii="Times New Roman" w:eastAsia="Times New Roman" w:hAnsi="Times New Roman" w:cs="Times New Roman"/>
          <w:sz w:val="24"/>
          <w:szCs w:val="24"/>
          <w:lang w:eastAsia="ru-RU"/>
        </w:rPr>
        <w:t>Настоящее Положение о порядке уплаты и расходования взносов и иных обязательных платежей Садоводческого некоммерческого товарищества «Карасаари» (далее - Положение), разработано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217 - ФЗ (далее - Закон), иным действующим законодательством Российской Федерации, а также положениями Устава Товарищества</w:t>
      </w:r>
      <w:proofErr w:type="gramEnd"/>
      <w:r w:rsidRPr="00C70ECB">
        <w:rPr>
          <w:rFonts w:ascii="Times New Roman" w:eastAsia="Times New Roman" w:hAnsi="Times New Roman" w:cs="Times New Roman"/>
          <w:sz w:val="24"/>
          <w:szCs w:val="24"/>
          <w:lang w:eastAsia="ru-RU"/>
        </w:rPr>
        <w:t xml:space="preserve"> (далее также - Устав).</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1.2.     Положение является внутренним документом (регламентом) Садоводческого некоммерческого товарищества «</w:t>
      </w:r>
      <w:r>
        <w:rPr>
          <w:rFonts w:ascii="Times New Roman" w:eastAsia="Times New Roman" w:hAnsi="Times New Roman" w:cs="Times New Roman"/>
          <w:sz w:val="24"/>
          <w:szCs w:val="24"/>
          <w:lang w:eastAsia="ru-RU"/>
        </w:rPr>
        <w:t>Карасаари</w:t>
      </w:r>
      <w:r w:rsidRPr="00C70ECB">
        <w:rPr>
          <w:rFonts w:ascii="Times New Roman" w:eastAsia="Times New Roman" w:hAnsi="Times New Roman" w:cs="Times New Roman"/>
          <w:sz w:val="24"/>
          <w:szCs w:val="24"/>
          <w:lang w:eastAsia="ru-RU"/>
        </w:rPr>
        <w:t>» (ИНН 4703104265</w:t>
      </w:r>
      <w:r>
        <w:rPr>
          <w:rFonts w:ascii="Times New Roman" w:eastAsia="Times New Roman" w:hAnsi="Times New Roman" w:cs="Times New Roman"/>
          <w:sz w:val="24"/>
          <w:szCs w:val="24"/>
          <w:lang w:eastAsia="ru-RU"/>
        </w:rPr>
        <w:t xml:space="preserve">  </w:t>
      </w:r>
      <w:r w:rsidRPr="00C70ECB">
        <w:rPr>
          <w:rFonts w:ascii="Times New Roman" w:eastAsia="Times New Roman" w:hAnsi="Times New Roman" w:cs="Times New Roman"/>
          <w:sz w:val="24"/>
          <w:szCs w:val="24"/>
          <w:lang w:eastAsia="ru-RU"/>
        </w:rPr>
        <w:t xml:space="preserve">ОГРН 1084703002592) (далее - Товарищество).    </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1.3.     В случае изменения законодательства Российской Федерации, регулирующего деятельность Товарищества, Положение применяется в части, не противоречащей действующему на момент его применения законодательству Российской Федерации.</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1.4.     Используемые в тексте Положения термины имеют указанные ниже значения:</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взносы членов Товарищества</w:t>
      </w:r>
      <w:r w:rsidRPr="00C70ECB">
        <w:rPr>
          <w:rFonts w:ascii="Times New Roman" w:eastAsia="Times New Roman" w:hAnsi="Times New Roman" w:cs="Times New Roman"/>
          <w:sz w:val="24"/>
          <w:szCs w:val="24"/>
          <w:lang w:eastAsia="ru-RU"/>
        </w:rPr>
        <w:t xml:space="preserve"> — денежные средства, вносимые членами Товарищества </w:t>
      </w:r>
      <w:proofErr w:type="gramStart"/>
      <w:r w:rsidRPr="00C70ECB">
        <w:rPr>
          <w:rFonts w:ascii="Times New Roman" w:eastAsia="Times New Roman" w:hAnsi="Times New Roman" w:cs="Times New Roman"/>
          <w:sz w:val="24"/>
          <w:szCs w:val="24"/>
          <w:lang w:eastAsia="ru-RU"/>
        </w:rPr>
        <w:t>в</w:t>
      </w:r>
      <w:proofErr w:type="gramEnd"/>
      <w:r w:rsidRPr="00C70ECB">
        <w:rPr>
          <w:rFonts w:ascii="Times New Roman" w:eastAsia="Times New Roman" w:hAnsi="Times New Roman" w:cs="Times New Roman"/>
          <w:sz w:val="24"/>
          <w:szCs w:val="24"/>
          <w:lang w:eastAsia="ru-RU"/>
        </w:rPr>
        <w:t xml:space="preserve"> размере и сроки, определенные решением Общего собрания, и расходуемые Товариществом на цели и в порядке, определенные Законом и Уставом Товарищества;</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договор на снабжение ресурсами</w:t>
      </w:r>
      <w:r w:rsidRPr="00C70ECB">
        <w:rPr>
          <w:rFonts w:ascii="Times New Roman" w:eastAsia="Times New Roman" w:hAnsi="Times New Roman" w:cs="Times New Roman"/>
          <w:sz w:val="24"/>
          <w:szCs w:val="24"/>
          <w:lang w:eastAsia="ru-RU"/>
        </w:rPr>
        <w:t xml:space="preserve"> — договор, заключаемый Садоводом и организацией, непосредственно осуществляющей снабжение потре</w:t>
      </w:r>
      <w:r w:rsidR="00C810F4">
        <w:rPr>
          <w:rFonts w:ascii="Times New Roman" w:eastAsia="Times New Roman" w:hAnsi="Times New Roman" w:cs="Times New Roman"/>
          <w:sz w:val="24"/>
          <w:szCs w:val="24"/>
          <w:lang w:eastAsia="ru-RU"/>
        </w:rPr>
        <w:t xml:space="preserve">бителей электрической энергией </w:t>
      </w:r>
      <w:r w:rsidRPr="00C70ECB">
        <w:rPr>
          <w:rFonts w:ascii="Times New Roman" w:eastAsia="Times New Roman" w:hAnsi="Times New Roman" w:cs="Times New Roman"/>
          <w:sz w:val="24"/>
          <w:szCs w:val="24"/>
          <w:lang w:eastAsia="ru-RU"/>
        </w:rPr>
        <w:t xml:space="preserve">или иными коммунальными ресурсами, на </w:t>
      </w:r>
      <w:proofErr w:type="gramStart"/>
      <w:r w:rsidRPr="00C70ECB">
        <w:rPr>
          <w:rFonts w:ascii="Times New Roman" w:eastAsia="Times New Roman" w:hAnsi="Times New Roman" w:cs="Times New Roman"/>
          <w:sz w:val="24"/>
          <w:szCs w:val="24"/>
          <w:lang w:eastAsia="ru-RU"/>
        </w:rPr>
        <w:t>основании</w:t>
      </w:r>
      <w:proofErr w:type="gramEnd"/>
      <w:r w:rsidRPr="00C70ECB">
        <w:rPr>
          <w:rFonts w:ascii="Times New Roman" w:eastAsia="Times New Roman" w:hAnsi="Times New Roman" w:cs="Times New Roman"/>
          <w:sz w:val="24"/>
          <w:szCs w:val="24"/>
          <w:lang w:eastAsia="ru-RU"/>
        </w:rPr>
        <w:t xml:space="preserve"> которого Садовод самостоятельно осуществляет оплату потребленных им коммунальных ресурсов в размере, порядке и на условиях такого договора;</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земельные участки общего назначения</w:t>
      </w:r>
      <w:r w:rsidRPr="00C70ECB">
        <w:rPr>
          <w:rFonts w:ascii="Times New Roman" w:eastAsia="Times New Roman" w:hAnsi="Times New Roman" w:cs="Times New Roman"/>
          <w:sz w:val="24"/>
          <w:szCs w:val="24"/>
          <w:lang w:eastAsia="ru-RU"/>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b/>
          <w:bCs/>
          <w:sz w:val="24"/>
          <w:szCs w:val="24"/>
          <w:lang w:eastAsia="ru-RU"/>
        </w:rPr>
        <w:t>имущество общего пользования</w:t>
      </w:r>
      <w:r w:rsidRPr="00C70ECB">
        <w:rPr>
          <w:rFonts w:ascii="Times New Roman" w:eastAsia="Times New Roman" w:hAnsi="Times New Roman" w:cs="Times New Roman"/>
          <w:sz w:val="24"/>
          <w:szCs w:val="24"/>
          <w:lang w:eastAsia="ru-RU"/>
        </w:rPr>
        <w:t xml:space="preserve">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w:t>
      </w:r>
      <w:r w:rsidRPr="00C70ECB">
        <w:rPr>
          <w:rFonts w:ascii="Times New Roman" w:eastAsia="Times New Roman" w:hAnsi="Times New Roman" w:cs="Times New Roman"/>
          <w:sz w:val="24"/>
          <w:szCs w:val="24"/>
          <w:lang w:eastAsia="ru-RU"/>
        </w:rPr>
        <w:lastRenderedPageBreak/>
        <w:t>проезд, снабжение электрической энергией,  оказание иных коммунальных услуг, сбор твердых коммунальных отходов, организации отдыха и иные потребности), а также движимые вещи, созданные (создаваемые) или приобретенные для деятельности</w:t>
      </w:r>
      <w:proofErr w:type="gramEnd"/>
      <w:r w:rsidRPr="00C70ECB">
        <w:rPr>
          <w:rFonts w:ascii="Times New Roman" w:eastAsia="Times New Roman" w:hAnsi="Times New Roman" w:cs="Times New Roman"/>
          <w:sz w:val="24"/>
          <w:szCs w:val="24"/>
          <w:lang w:eastAsia="ru-RU"/>
        </w:rPr>
        <w:t xml:space="preserve"> </w:t>
      </w:r>
      <w:proofErr w:type="gramStart"/>
      <w:r w:rsidRPr="00C70ECB">
        <w:rPr>
          <w:rFonts w:ascii="Times New Roman" w:eastAsia="Times New Roman" w:hAnsi="Times New Roman" w:cs="Times New Roman"/>
          <w:sz w:val="24"/>
          <w:szCs w:val="24"/>
          <w:lang w:eastAsia="ru-RU"/>
        </w:rPr>
        <w:t>Товарищества; к имуществу общего пользования, в частности, относятся дороги, сети энергоснабжения, общие ворота и заборы, детские и спортивные площадки, площадки для сбора мусора, противопожарные сооружения и т.д.</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индивидуальные садоводы</w:t>
      </w:r>
      <w:r w:rsidRPr="00C70ECB">
        <w:rPr>
          <w:rFonts w:ascii="Times New Roman" w:eastAsia="Times New Roman" w:hAnsi="Times New Roman" w:cs="Times New Roman"/>
          <w:sz w:val="24"/>
          <w:szCs w:val="24"/>
          <w:lang w:eastAsia="ru-RU"/>
        </w:rPr>
        <w:t xml:space="preserve"> - ведущие садоводство собственники или иные правообладатели садовых земельных участков, расположенных в границах территории Товарищества (садоводства) без участия в Товариществе, в случаях, предусмотренных частью 11 статьи 12 Закона;</w:t>
      </w:r>
      <w:proofErr w:type="gramEnd"/>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b/>
          <w:bCs/>
          <w:sz w:val="24"/>
          <w:szCs w:val="24"/>
          <w:lang w:eastAsia="ru-RU"/>
        </w:rPr>
        <w:t>коммунальные ресурсы</w:t>
      </w:r>
      <w:r w:rsidRPr="00C70ECB">
        <w:rPr>
          <w:rFonts w:ascii="Times New Roman" w:eastAsia="Times New Roman" w:hAnsi="Times New Roman" w:cs="Times New Roman"/>
          <w:sz w:val="24"/>
          <w:szCs w:val="24"/>
          <w:lang w:eastAsia="ru-RU"/>
        </w:rPr>
        <w:t xml:space="preserve"> - электрическая энергия и иные ресурсы, предоставляемые в процессе оказания коммунальных услуг;</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общее собрание членов Товарищества (Общее собрание)</w:t>
      </w:r>
      <w:r w:rsidRPr="00C70ECB">
        <w:rPr>
          <w:rFonts w:ascii="Times New Roman" w:eastAsia="Times New Roman" w:hAnsi="Times New Roman" w:cs="Times New Roman"/>
          <w:sz w:val="24"/>
          <w:szCs w:val="24"/>
          <w:lang w:eastAsia="ru-RU"/>
        </w:rPr>
        <w:t xml:space="preserve"> — высший орган Товарищества; </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обязательная плата в Товарищество</w:t>
      </w:r>
      <w:r w:rsidRPr="00C70ECB">
        <w:rPr>
          <w:rFonts w:ascii="Times New Roman" w:eastAsia="Times New Roman" w:hAnsi="Times New Roman" w:cs="Times New Roman"/>
          <w:sz w:val="24"/>
          <w:szCs w:val="24"/>
          <w:lang w:eastAsia="ru-RU"/>
        </w:rPr>
        <w:t xml:space="preserve"> — денежные средства, вносимые индивидуальными садоводами в размере и сроки, определенные решением Общего собрания, и расходуемые Товариществом на цели и в порядке, определенные Законом и Уставом Товарищества;</w:t>
      </w:r>
      <w:proofErr w:type="gramEnd"/>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b/>
          <w:bCs/>
          <w:sz w:val="24"/>
          <w:szCs w:val="24"/>
          <w:lang w:eastAsia="ru-RU"/>
        </w:rPr>
        <w:t>обязательные платежи</w:t>
      </w:r>
      <w:r w:rsidRPr="00C70ECB">
        <w:rPr>
          <w:rFonts w:ascii="Times New Roman" w:eastAsia="Times New Roman" w:hAnsi="Times New Roman" w:cs="Times New Roman"/>
          <w:sz w:val="24"/>
          <w:szCs w:val="24"/>
          <w:lang w:eastAsia="ru-RU"/>
        </w:rPr>
        <w:t xml:space="preserve"> - любые предусмотренные Положением платежи, включая, без ограничения, членские взносы, целевые взносы, обязательную плату в Товарищество, пени, платежи за коммунальные ресурсы и иные дополнительные платежи;</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правление Товарищества (Правление Товарищества, Правление)</w:t>
      </w:r>
      <w:r w:rsidRPr="00C70ECB">
        <w:rPr>
          <w:rFonts w:ascii="Times New Roman" w:eastAsia="Times New Roman" w:hAnsi="Times New Roman" w:cs="Times New Roman"/>
          <w:sz w:val="24"/>
          <w:szCs w:val="24"/>
          <w:lang w:eastAsia="ru-RU"/>
        </w:rPr>
        <w:t xml:space="preserve"> — постоянно действующий коллегиальный исполнительный орган Товарищества;</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председатель Товарищества (Председатель Товарищества, Председатель)</w:t>
      </w:r>
      <w:r w:rsidRPr="00C70ECB">
        <w:rPr>
          <w:rFonts w:ascii="Times New Roman" w:eastAsia="Times New Roman" w:hAnsi="Times New Roman" w:cs="Times New Roman"/>
          <w:sz w:val="24"/>
          <w:szCs w:val="24"/>
          <w:lang w:eastAsia="ru-RU"/>
        </w:rPr>
        <w:t xml:space="preserve"> — единоличный исполнительный орган Товарищества;</w:t>
      </w:r>
      <w:proofErr w:type="gramEnd"/>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претензия (Претензия)</w:t>
      </w:r>
      <w:r w:rsidRPr="00C70ECB">
        <w:rPr>
          <w:rFonts w:ascii="Times New Roman" w:eastAsia="Times New Roman" w:hAnsi="Times New Roman" w:cs="Times New Roman"/>
          <w:sz w:val="24"/>
          <w:szCs w:val="24"/>
          <w:lang w:eastAsia="ru-RU"/>
        </w:rPr>
        <w:t xml:space="preserve"> - требование о погашении задолженности по взносам и иным обязательным платежам, предусмотренным Положением, направляемое Товариществом Садоводу в случае просрочки в выплате соответствующих платежей, в том числе в случае их неполной выплаты;</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садоводы (Садоводы)</w:t>
      </w:r>
      <w:r w:rsidRPr="00C70ECB">
        <w:rPr>
          <w:rFonts w:ascii="Times New Roman" w:eastAsia="Times New Roman" w:hAnsi="Times New Roman" w:cs="Times New Roman"/>
          <w:sz w:val="24"/>
          <w:szCs w:val="24"/>
          <w:lang w:eastAsia="ru-RU"/>
        </w:rPr>
        <w:t xml:space="preserve"> - члены Товарищества и индивидуальные садоводы;</w:t>
      </w:r>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b/>
          <w:bCs/>
          <w:sz w:val="24"/>
          <w:szCs w:val="24"/>
          <w:lang w:eastAsia="ru-RU"/>
        </w:rPr>
        <w:t>садовый земельный участок (земельный участок)</w:t>
      </w:r>
      <w:r w:rsidRPr="00C70ECB">
        <w:rPr>
          <w:rFonts w:ascii="Times New Roman" w:eastAsia="Times New Roman" w:hAnsi="Times New Roman" w:cs="Times New Roman"/>
          <w:sz w:val="24"/>
          <w:szCs w:val="24"/>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жилых домов (п. 39 ст. 1 Градостроительного кодекса РФ), хозяйственных построек (сараи, бани, теплицы, навесы, погреба</w:t>
      </w:r>
      <w:proofErr w:type="gramEnd"/>
      <w:r w:rsidRPr="00C70ECB">
        <w:rPr>
          <w:rFonts w:ascii="Times New Roman" w:eastAsia="Times New Roman" w:hAnsi="Times New Roman" w:cs="Times New Roman"/>
          <w:sz w:val="24"/>
          <w:szCs w:val="24"/>
          <w:lang w:eastAsia="ru-RU"/>
        </w:rPr>
        <w:t xml:space="preserve">, </w:t>
      </w:r>
      <w:proofErr w:type="gramStart"/>
      <w:r w:rsidRPr="00C70ECB">
        <w:rPr>
          <w:rFonts w:ascii="Times New Roman" w:eastAsia="Times New Roman" w:hAnsi="Times New Roman" w:cs="Times New Roman"/>
          <w:sz w:val="24"/>
          <w:szCs w:val="24"/>
          <w:lang w:eastAsia="ru-RU"/>
        </w:rPr>
        <w:t>колодцы и другие сооружения и постройки (в том числе временные)), предназначенные для удовлетворения гражданами бытовых и иных нужд) и гаражей;</w:t>
      </w:r>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bCs/>
          <w:sz w:val="24"/>
          <w:szCs w:val="24"/>
          <w:lang w:eastAsia="ru-RU"/>
        </w:rPr>
        <w:t>сайт Товарищества</w:t>
      </w:r>
      <w:r w:rsidRPr="00C70ECB">
        <w:rPr>
          <w:rFonts w:ascii="Times New Roman" w:eastAsia="Times New Roman" w:hAnsi="Times New Roman" w:cs="Times New Roman"/>
          <w:sz w:val="24"/>
          <w:szCs w:val="24"/>
          <w:lang w:eastAsia="ru-RU"/>
        </w:rPr>
        <w:t xml:space="preserve"> - официальная страниц</w:t>
      </w:r>
      <w:r>
        <w:rPr>
          <w:rFonts w:ascii="Times New Roman" w:eastAsia="Times New Roman" w:hAnsi="Times New Roman" w:cs="Times New Roman"/>
          <w:sz w:val="24"/>
          <w:szCs w:val="24"/>
          <w:lang w:eastAsia="ru-RU"/>
        </w:rPr>
        <w:t>а Товарищества в сети Интернет (</w:t>
      </w:r>
      <w:r w:rsidRPr="00C70ECB">
        <w:rPr>
          <w:rFonts w:ascii="Times New Roman" w:eastAsia="Times New Roman" w:hAnsi="Times New Roman" w:cs="Times New Roman"/>
          <w:sz w:val="24"/>
          <w:szCs w:val="24"/>
          <w:lang w:eastAsia="ru-RU"/>
        </w:rPr>
        <w:t>https://karasaary.ru/</w:t>
      </w:r>
      <w:r>
        <w:rPr>
          <w:rFonts w:ascii="Times New Roman" w:eastAsia="Times New Roman" w:hAnsi="Times New Roman" w:cs="Times New Roman"/>
          <w:sz w:val="24"/>
          <w:szCs w:val="24"/>
          <w:lang w:eastAsia="ru-RU"/>
        </w:rPr>
        <w:t>)</w:t>
      </w:r>
      <w:r w:rsidRPr="00C70ECB">
        <w:rPr>
          <w:rFonts w:ascii="Times New Roman" w:eastAsia="Times New Roman" w:hAnsi="Times New Roman" w:cs="Times New Roman"/>
          <w:sz w:val="24"/>
          <w:szCs w:val="24"/>
          <w:lang w:eastAsia="ru-RU"/>
        </w:rPr>
        <w:t>;</w:t>
      </w:r>
      <w:proofErr w:type="gramEnd"/>
      <w:r w:rsidRPr="00C70ECB">
        <w:rPr>
          <w:rFonts w:ascii="Times New Roman" w:eastAsia="Times New Roman" w:hAnsi="Times New Roman" w:cs="Times New Roman"/>
          <w:sz w:val="24"/>
          <w:szCs w:val="24"/>
          <w:lang w:eastAsia="ru-RU"/>
        </w:rPr>
        <w:br/>
      </w:r>
      <w:r w:rsidRPr="00C70ECB">
        <w:rPr>
          <w:rFonts w:ascii="Times New Roman" w:eastAsia="Times New Roman" w:hAnsi="Times New Roman" w:cs="Times New Roman"/>
          <w:b/>
          <w:sz w:val="24"/>
          <w:szCs w:val="24"/>
          <w:lang w:eastAsia="ru-RU"/>
        </w:rPr>
        <w:t>члены Товарищества</w:t>
      </w:r>
      <w:r w:rsidRPr="00C70ECB">
        <w:rPr>
          <w:rFonts w:ascii="Times New Roman" w:eastAsia="Times New Roman" w:hAnsi="Times New Roman" w:cs="Times New Roman"/>
          <w:sz w:val="24"/>
          <w:szCs w:val="24"/>
          <w:lang w:eastAsia="ru-RU"/>
        </w:rPr>
        <w:t xml:space="preserve"> - физические лица, являющиеся собственниками или иными правообладателями садовых земельных участков, предусмотренными частью 11 ст. 12 Закона, в отношении которых имеется решение Общего собрания о принятии их в члены Товарищества и не имело места добровольное (принудительное) прекращение членства в Товариществе.</w:t>
      </w:r>
    </w:p>
    <w:p w:rsid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1.5. Термины, используемые в настоящем Положении и не определенные в нем, имеют значение, придаваемое им Законом и/или иным действующим законодательством Российской</w:t>
      </w:r>
      <w:r w:rsidRPr="00C70ECB">
        <w:rPr>
          <w:rFonts w:ascii="Times New Roman" w:eastAsia="Times New Roman" w:hAnsi="Times New Roman" w:cs="Times New Roman"/>
          <w:sz w:val="24"/>
          <w:szCs w:val="24"/>
          <w:lang w:eastAsia="ru-RU"/>
        </w:rPr>
        <w:br/>
        <w:t>Федерации.</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lastRenderedPageBreak/>
        <w:br/>
        <w:t>1.6.    Положение устанавливает:</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&gt;    порядок определения размера, порядок и сроки уплаты взносов членов Товарищества, виды взносов и цели их расходования;</w:t>
      </w:r>
      <w:r w:rsidRPr="00C70ECB">
        <w:rPr>
          <w:rFonts w:ascii="Times New Roman" w:eastAsia="Times New Roman" w:hAnsi="Times New Roman" w:cs="Times New Roman"/>
          <w:sz w:val="24"/>
          <w:szCs w:val="24"/>
          <w:lang w:eastAsia="ru-RU"/>
        </w:rPr>
        <w:br/>
        <w:t>&gt;    порядок определения размера, порядок и сроки уплаты индивидуальными садоводами обязательной платы Товариществу;</w:t>
      </w:r>
      <w:r w:rsidRPr="00C70ECB">
        <w:rPr>
          <w:rFonts w:ascii="Times New Roman" w:eastAsia="Times New Roman" w:hAnsi="Times New Roman" w:cs="Times New Roman"/>
          <w:sz w:val="24"/>
          <w:szCs w:val="24"/>
          <w:lang w:eastAsia="ru-RU"/>
        </w:rPr>
        <w:br/>
        <w:t>&gt;    ответственность Садоводов за неуплату взносов и иных обязательных платежей;</w:t>
      </w:r>
      <w:r w:rsidRPr="00C70ECB">
        <w:rPr>
          <w:rFonts w:ascii="Times New Roman" w:eastAsia="Times New Roman" w:hAnsi="Times New Roman" w:cs="Times New Roman"/>
          <w:sz w:val="24"/>
          <w:szCs w:val="24"/>
          <w:lang w:eastAsia="ru-RU"/>
        </w:rPr>
        <w:br/>
        <w:t>&gt;    порядок направления садоводам Товариществом претензий в связи с просрочкой в оплате обязательных платежей;</w:t>
      </w:r>
      <w:r w:rsidRPr="00C70ECB">
        <w:rPr>
          <w:rFonts w:ascii="Times New Roman" w:eastAsia="Times New Roman" w:hAnsi="Times New Roman" w:cs="Times New Roman"/>
          <w:sz w:val="24"/>
          <w:szCs w:val="24"/>
          <w:lang w:eastAsia="ru-RU"/>
        </w:rPr>
        <w:br/>
        <w:t>&gt;    порядок обмена информацией между Садоводами и Товариществом по вопросам оплаты взносов и иных обязательных платежей.</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1.7.    Положение распространяется на всех Садоводов без исключения.</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br/>
        <w:t>2. ВЗНОСЫ ЧЛЕНОВ ТОВАРИЩЕСТВА.</w:t>
      </w:r>
    </w:p>
    <w:p w:rsidR="00C70ECB" w:rsidRPr="00C70ECB" w:rsidRDefault="00C70ECB" w:rsidP="00C70E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2.1.     Общие положения о взносах членов Товарищества.</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2.1.1.     Одной из основных обязанностей членов Товарищества является обязанность своевременно уплачивать взносы, предусмотренные Уставом Товарищества в соответствии с Законом.</w:t>
      </w:r>
      <w:r w:rsidRPr="00C70ECB">
        <w:rPr>
          <w:rFonts w:ascii="Times New Roman" w:eastAsia="Times New Roman" w:hAnsi="Times New Roman" w:cs="Times New Roman"/>
          <w:sz w:val="24"/>
          <w:szCs w:val="24"/>
          <w:lang w:eastAsia="ru-RU"/>
        </w:rPr>
        <w:br/>
        <w:t>2.1.2.     Взносы членов Товарищества могут быть следующих видов:</w:t>
      </w:r>
      <w:r w:rsidRPr="00C70ECB">
        <w:rPr>
          <w:rFonts w:ascii="Times New Roman" w:eastAsia="Times New Roman" w:hAnsi="Times New Roman" w:cs="Times New Roman"/>
          <w:sz w:val="24"/>
          <w:szCs w:val="24"/>
          <w:lang w:eastAsia="ru-RU"/>
        </w:rPr>
        <w:br/>
        <w:t>1)     членские взносы;</w:t>
      </w:r>
      <w:r w:rsidRPr="00C70ECB">
        <w:rPr>
          <w:rFonts w:ascii="Times New Roman" w:eastAsia="Times New Roman" w:hAnsi="Times New Roman" w:cs="Times New Roman"/>
          <w:sz w:val="24"/>
          <w:szCs w:val="24"/>
          <w:lang w:eastAsia="ru-RU"/>
        </w:rPr>
        <w:br/>
        <w:t>2)     целевые взносы.</w:t>
      </w:r>
      <w:r w:rsidRPr="00C70ECB">
        <w:rPr>
          <w:rFonts w:ascii="Times New Roman" w:eastAsia="Times New Roman" w:hAnsi="Times New Roman" w:cs="Times New Roman"/>
          <w:sz w:val="24"/>
          <w:szCs w:val="24"/>
          <w:lang w:eastAsia="ru-RU"/>
        </w:rPr>
        <w:br/>
        <w:t>2.1.3.     Обязанность по внесению взносов распространяется на всех членов Товарищества.</w:t>
      </w:r>
      <w:r w:rsidRPr="00C70ECB">
        <w:rPr>
          <w:rFonts w:ascii="Times New Roman" w:eastAsia="Times New Roman" w:hAnsi="Times New Roman" w:cs="Times New Roman"/>
          <w:sz w:val="24"/>
          <w:szCs w:val="24"/>
          <w:lang w:eastAsia="ru-RU"/>
        </w:rPr>
        <w:br/>
        <w:t>2.1.4.     Размер взносов определяется Общим собранием членов Товарищества на основании приходно-расходной сметы Товарищества и финансово-экономического обоснования, утверждаемых Общим собранием.</w:t>
      </w:r>
      <w:r w:rsidRPr="00C70ECB">
        <w:rPr>
          <w:rFonts w:ascii="Times New Roman" w:eastAsia="Times New Roman" w:hAnsi="Times New Roman" w:cs="Times New Roman"/>
          <w:sz w:val="24"/>
          <w:szCs w:val="24"/>
          <w:lang w:eastAsia="ru-RU"/>
        </w:rPr>
        <w:br/>
        <w:t>2.1.5.     Приходно-расходная смета и финансово-экономическое обоснование составляется Правлением Товарищества. Приходно-расходная смета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 если это иные лица, чем Председатель Товарищества.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r w:rsidRPr="00C70ECB">
        <w:rPr>
          <w:rFonts w:ascii="Times New Roman" w:eastAsia="Times New Roman" w:hAnsi="Times New Roman" w:cs="Times New Roman"/>
          <w:sz w:val="24"/>
          <w:szCs w:val="24"/>
          <w:lang w:eastAsia="ru-RU"/>
        </w:rPr>
        <w:br/>
        <w:t>2.1.6.     Утверждение решением Общего собрания приходно-расходной сметы, с указанием в ней конкретных расходов, является одновременно утверждением мероприятий, на которые указанные в смете расходы планируется осуществить.</w:t>
      </w:r>
      <w:r w:rsidRPr="00C70ECB">
        <w:rPr>
          <w:rFonts w:ascii="Times New Roman" w:eastAsia="Times New Roman" w:hAnsi="Times New Roman" w:cs="Times New Roman"/>
          <w:sz w:val="24"/>
          <w:szCs w:val="24"/>
          <w:lang w:eastAsia="ru-RU"/>
        </w:rPr>
        <w:br/>
        <w:t xml:space="preserve">2.1.7.     Правление Товарищества и Председатель Товарищества, при осуществлении своей деятельности, действуют преимущественно в </w:t>
      </w:r>
      <w:r w:rsidR="000B1F91">
        <w:rPr>
          <w:rFonts w:ascii="Times New Roman" w:eastAsia="Times New Roman" w:hAnsi="Times New Roman" w:cs="Times New Roman"/>
          <w:sz w:val="24"/>
          <w:szCs w:val="24"/>
          <w:lang w:eastAsia="ru-RU"/>
        </w:rPr>
        <w:t>рамках статей расходов приходно-</w:t>
      </w:r>
      <w:r w:rsidRPr="00C70ECB">
        <w:rPr>
          <w:rFonts w:ascii="Times New Roman" w:eastAsia="Times New Roman" w:hAnsi="Times New Roman" w:cs="Times New Roman"/>
          <w:sz w:val="24"/>
          <w:szCs w:val="24"/>
          <w:lang w:eastAsia="ru-RU"/>
        </w:rPr>
        <w:t xml:space="preserve">расходной сметы, при этом, с учетом текущих цен на работы, товары и услуги, вправе выходить за пределы приходно-расходной сметы, при наличии соответствующей возможности. При необходимости, в целях </w:t>
      </w:r>
      <w:proofErr w:type="spellStart"/>
      <w:r w:rsidRPr="00C70ECB">
        <w:rPr>
          <w:rFonts w:ascii="Times New Roman" w:eastAsia="Times New Roman" w:hAnsi="Times New Roman" w:cs="Times New Roman"/>
          <w:sz w:val="24"/>
          <w:szCs w:val="24"/>
          <w:lang w:eastAsia="ru-RU"/>
        </w:rPr>
        <w:t>избежания</w:t>
      </w:r>
      <w:proofErr w:type="spellEnd"/>
      <w:r w:rsidRPr="00C70ECB">
        <w:rPr>
          <w:rFonts w:ascii="Times New Roman" w:eastAsia="Times New Roman" w:hAnsi="Times New Roman" w:cs="Times New Roman"/>
          <w:sz w:val="24"/>
          <w:szCs w:val="24"/>
          <w:lang w:eastAsia="ru-RU"/>
        </w:rPr>
        <w:t xml:space="preserve"> негативных налоговых и иных последствий для Товарищества, имущества общего пользования, или к выгоде Товарищества, Правлением Товарищества или/и Председателем Товарищества могут </w:t>
      </w:r>
      <w:proofErr w:type="gramStart"/>
      <w:r w:rsidRPr="00C70ECB">
        <w:rPr>
          <w:rFonts w:ascii="Times New Roman" w:eastAsia="Times New Roman" w:hAnsi="Times New Roman" w:cs="Times New Roman"/>
          <w:sz w:val="24"/>
          <w:szCs w:val="24"/>
          <w:lang w:eastAsia="ru-RU"/>
        </w:rPr>
        <w:t>проводится</w:t>
      </w:r>
      <w:proofErr w:type="gramEnd"/>
      <w:r w:rsidRPr="00C70ECB">
        <w:rPr>
          <w:rFonts w:ascii="Times New Roman" w:eastAsia="Times New Roman" w:hAnsi="Times New Roman" w:cs="Times New Roman"/>
          <w:sz w:val="24"/>
          <w:szCs w:val="24"/>
          <w:lang w:eastAsia="ru-RU"/>
        </w:rPr>
        <w:t xml:space="preserve"> не предусмотренные приходно-расходной сметой расходы.</w:t>
      </w:r>
      <w:r w:rsidRPr="00C70ECB">
        <w:rPr>
          <w:rFonts w:ascii="Times New Roman" w:eastAsia="Times New Roman" w:hAnsi="Times New Roman" w:cs="Times New Roman"/>
          <w:sz w:val="24"/>
          <w:szCs w:val="24"/>
          <w:lang w:eastAsia="ru-RU"/>
        </w:rPr>
        <w:br/>
        <w:t xml:space="preserve">2.1.8.     </w:t>
      </w:r>
      <w:proofErr w:type="gramStart"/>
      <w:r w:rsidRPr="00C70ECB">
        <w:rPr>
          <w:rFonts w:ascii="Times New Roman" w:eastAsia="Times New Roman" w:hAnsi="Times New Roman" w:cs="Times New Roman"/>
          <w:sz w:val="24"/>
          <w:szCs w:val="24"/>
          <w:lang w:eastAsia="ru-RU"/>
        </w:rPr>
        <w:t xml:space="preserve">Общее собрание вправе установить различный для отдельных членов Товарищества </w:t>
      </w:r>
      <w:r w:rsidRPr="00C70ECB">
        <w:rPr>
          <w:rFonts w:ascii="Times New Roman" w:eastAsia="Times New Roman" w:hAnsi="Times New Roman" w:cs="Times New Roman"/>
          <w:sz w:val="24"/>
          <w:szCs w:val="24"/>
          <w:lang w:eastAsia="ru-RU"/>
        </w:rPr>
        <w:lastRenderedPageBreak/>
        <w:t>размер взносов,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roofErr w:type="gramEnd"/>
      <w:r w:rsidRPr="00C70ECB">
        <w:rPr>
          <w:rFonts w:ascii="Times New Roman" w:eastAsia="Times New Roman" w:hAnsi="Times New Roman" w:cs="Times New Roman"/>
          <w:sz w:val="24"/>
          <w:szCs w:val="24"/>
          <w:lang w:eastAsia="ru-RU"/>
        </w:rPr>
        <w:t>. Общее собрание вправе использовать иные критерии для определения размера взносов.</w:t>
      </w:r>
      <w:r w:rsidRPr="00C70ECB">
        <w:rPr>
          <w:rFonts w:ascii="Times New Roman" w:eastAsia="Times New Roman" w:hAnsi="Times New Roman" w:cs="Times New Roman"/>
          <w:sz w:val="24"/>
          <w:szCs w:val="24"/>
          <w:lang w:eastAsia="ru-RU"/>
        </w:rPr>
        <w:br/>
        <w:t xml:space="preserve">2.1.9.     Размер и сроки внесения взносов определяются решением Общего собрания в порядке, предусмотренном Уставом Товарищества. Такое решение в обязательном порядке заверяется подписью Председателя Товарищества и размещается на сайте Товарищества, в сроки, предусмотренные для размещения информации о принятых Общим собранием решениях. </w:t>
      </w:r>
      <w:r w:rsidRPr="00C70ECB">
        <w:rPr>
          <w:rFonts w:ascii="Times New Roman" w:eastAsia="Times New Roman" w:hAnsi="Times New Roman" w:cs="Times New Roman"/>
          <w:sz w:val="24"/>
          <w:szCs w:val="24"/>
          <w:lang w:eastAsia="ru-RU"/>
        </w:rPr>
        <w:br/>
        <w:t>2.1.10.    Внесение взносов осуществляется на расчетный счет Товарищества в порядке, определенном Уставом Товарищества, с уточнениями, установленными в разделе 5 Положения.</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2.2.    Членские взносы: особенности определения размера, оплаты и использования.</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2.2.1.     Если иное не определено решением Общего собрания, размер членского взноса устанавливается из расчета на один календарный </w:t>
      </w:r>
      <w:r>
        <w:rPr>
          <w:rFonts w:ascii="Times New Roman" w:eastAsia="Times New Roman" w:hAnsi="Times New Roman" w:cs="Times New Roman"/>
          <w:sz w:val="24"/>
          <w:szCs w:val="24"/>
          <w:lang w:eastAsia="ru-RU"/>
        </w:rPr>
        <w:t>год</w:t>
      </w:r>
      <w:r w:rsidRPr="00C70ECB">
        <w:rPr>
          <w:rFonts w:ascii="Times New Roman" w:eastAsia="Times New Roman" w:hAnsi="Times New Roman" w:cs="Times New Roman"/>
          <w:sz w:val="24"/>
          <w:szCs w:val="24"/>
          <w:lang w:eastAsia="ru-RU"/>
        </w:rPr>
        <w:t xml:space="preserve"> в отношении одного члена Товарищества.</w:t>
      </w:r>
      <w:r w:rsidRPr="00C70ECB">
        <w:rPr>
          <w:rFonts w:ascii="Times New Roman" w:eastAsia="Times New Roman" w:hAnsi="Times New Roman" w:cs="Times New Roman"/>
          <w:sz w:val="24"/>
          <w:szCs w:val="24"/>
          <w:lang w:eastAsia="ru-RU"/>
        </w:rPr>
        <w:br/>
        <w:t xml:space="preserve">2.2.2.     Решение Общего собрания членов Товарищества об определении размера и (или) сроков внесения членских взносов </w:t>
      </w:r>
      <w:proofErr w:type="gramStart"/>
      <w:r w:rsidRPr="00C70ECB">
        <w:rPr>
          <w:rFonts w:ascii="Times New Roman" w:eastAsia="Times New Roman" w:hAnsi="Times New Roman" w:cs="Times New Roman"/>
          <w:sz w:val="24"/>
          <w:szCs w:val="24"/>
          <w:lang w:eastAsia="ru-RU"/>
        </w:rPr>
        <w:t>с даты</w:t>
      </w:r>
      <w:proofErr w:type="gramEnd"/>
      <w:r w:rsidRPr="00C70ECB">
        <w:rPr>
          <w:rFonts w:ascii="Times New Roman" w:eastAsia="Times New Roman" w:hAnsi="Times New Roman" w:cs="Times New Roman"/>
          <w:sz w:val="24"/>
          <w:szCs w:val="24"/>
          <w:lang w:eastAsia="ru-RU"/>
        </w:rPr>
        <w:t xml:space="preserve"> его принятия отменяет (прекращает) решение предыдущего Общего собрания, на котором было принято решение об определении размера и (или) сроков внесения членских взносов.</w:t>
      </w:r>
      <w:r w:rsidRPr="00C70ECB">
        <w:rPr>
          <w:rFonts w:ascii="Times New Roman" w:eastAsia="Times New Roman" w:hAnsi="Times New Roman" w:cs="Times New Roman"/>
          <w:sz w:val="24"/>
          <w:szCs w:val="24"/>
          <w:lang w:eastAsia="ru-RU"/>
        </w:rPr>
        <w:br/>
        <w:t>2.2.3.     Членские взносы могут быть использованы исключительно на расходы Товарищества, связанные:</w:t>
      </w:r>
      <w:r w:rsidRPr="00C70ECB">
        <w:rPr>
          <w:rFonts w:ascii="Times New Roman" w:eastAsia="Times New Roman" w:hAnsi="Times New Roman" w:cs="Times New Roman"/>
          <w:sz w:val="24"/>
          <w:szCs w:val="24"/>
          <w:lang w:eastAsia="ru-RU"/>
        </w:rPr>
        <w:br/>
        <w:t>1)     с содержанием имущества общего пользования Товарищества, в том числе уплатой арендных платежей за данное имущество;</w:t>
      </w:r>
      <w:r w:rsidRPr="00C70ECB">
        <w:rPr>
          <w:rFonts w:ascii="Times New Roman" w:eastAsia="Times New Roman" w:hAnsi="Times New Roman" w:cs="Times New Roman"/>
          <w:sz w:val="24"/>
          <w:szCs w:val="24"/>
          <w:lang w:eastAsia="ru-RU"/>
        </w:rPr>
        <w:br/>
        <w:t>2)    с осуществлением расчетов с организациями, осуществляющими снабжение электрической энергией, оказание иных коммунальных    услуг (при наличии) на основании договоров, заключенных с этими организациями;</w:t>
      </w:r>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sz w:val="24"/>
          <w:szCs w:val="24"/>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r w:rsidRPr="00C70ECB">
        <w:rPr>
          <w:rFonts w:ascii="Times New Roman" w:eastAsia="Times New Roman" w:hAnsi="Times New Roman" w:cs="Times New Roman"/>
          <w:sz w:val="24"/>
          <w:szCs w:val="24"/>
          <w:lang w:eastAsia="ru-RU"/>
        </w:rPr>
        <w:br/>
        <w:t>4)    с благоустройством земельных участков общего назначения;</w:t>
      </w:r>
      <w:r w:rsidRPr="00C70ECB">
        <w:rPr>
          <w:rFonts w:ascii="Times New Roman" w:eastAsia="Times New Roman" w:hAnsi="Times New Roman" w:cs="Times New Roman"/>
          <w:sz w:val="24"/>
          <w:szCs w:val="24"/>
          <w:lang w:eastAsia="ru-RU"/>
        </w:rPr>
        <w:br/>
        <w:t>5)    с охраной территории садоводства и обеспечением в границах такой территории пожарной безопасности;</w:t>
      </w:r>
      <w:r w:rsidRPr="00C70ECB">
        <w:rPr>
          <w:rFonts w:ascii="Times New Roman" w:eastAsia="Times New Roman" w:hAnsi="Times New Roman" w:cs="Times New Roman"/>
          <w:sz w:val="24"/>
          <w:szCs w:val="24"/>
          <w:lang w:eastAsia="ru-RU"/>
        </w:rPr>
        <w:br/>
        <w:t>6)    с проведением аудиторских проверок Товарищества;</w:t>
      </w:r>
      <w:proofErr w:type="gramEnd"/>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sz w:val="24"/>
          <w:szCs w:val="24"/>
          <w:lang w:eastAsia="ru-RU"/>
        </w:rPr>
        <w:t>7)    с выплатой заработной платы лицам, с которыми Товариществом заключены трудовые договоры;</w:t>
      </w:r>
      <w:r w:rsidRPr="00C70ECB">
        <w:rPr>
          <w:rFonts w:ascii="Times New Roman" w:eastAsia="Times New Roman" w:hAnsi="Times New Roman" w:cs="Times New Roman"/>
          <w:sz w:val="24"/>
          <w:szCs w:val="24"/>
          <w:lang w:eastAsia="ru-RU"/>
        </w:rPr>
        <w:br/>
        <w:t>8)    с организацией и проведением Общих собраний членов Товарищества;</w:t>
      </w:r>
      <w:r w:rsidRPr="00C70ECB">
        <w:rPr>
          <w:rFonts w:ascii="Times New Roman" w:eastAsia="Times New Roman" w:hAnsi="Times New Roman" w:cs="Times New Roman"/>
          <w:sz w:val="24"/>
          <w:szCs w:val="24"/>
          <w:lang w:eastAsia="ru-RU"/>
        </w:rPr>
        <w:br/>
        <w:t>9)    выполнением решений Общих собраний членов Товарищества;</w:t>
      </w:r>
      <w:r w:rsidRPr="00C70ECB">
        <w:rPr>
          <w:rFonts w:ascii="Times New Roman" w:eastAsia="Times New Roman" w:hAnsi="Times New Roman" w:cs="Times New Roman"/>
          <w:sz w:val="24"/>
          <w:szCs w:val="24"/>
          <w:lang w:eastAsia="ru-RU"/>
        </w:rPr>
        <w:br/>
        <w:t>10)     с уплатой налогов и сборов, связанных с деятельностью Товарищества, в соответствии с законодательством о налогах и сборах.</w:t>
      </w:r>
      <w:proofErr w:type="gramEnd"/>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2.2.4.     К расходам по содержанию имущества общего пользования Товарищества относятся расходы Товарищества на поддержание имущества общего пользования в пригодном для использования и/или рабочем состоянии, обеспечения безопасности его использования, в том числе его ремонт (текущий, капитальный), плановую (необходимую) модернизацию, уборку, </w:t>
      </w:r>
      <w:r w:rsidRPr="00C70ECB">
        <w:rPr>
          <w:rFonts w:ascii="Times New Roman" w:eastAsia="Times New Roman" w:hAnsi="Times New Roman" w:cs="Times New Roman"/>
          <w:sz w:val="24"/>
          <w:szCs w:val="24"/>
          <w:lang w:eastAsia="ru-RU"/>
        </w:rPr>
        <w:lastRenderedPageBreak/>
        <w:t xml:space="preserve">арендные платежи, </w:t>
      </w:r>
      <w:proofErr w:type="gramStart"/>
      <w:r w:rsidRPr="00C70ECB">
        <w:rPr>
          <w:rFonts w:ascii="Times New Roman" w:eastAsia="Times New Roman" w:hAnsi="Times New Roman" w:cs="Times New Roman"/>
          <w:sz w:val="24"/>
          <w:szCs w:val="24"/>
          <w:lang w:eastAsia="ru-RU"/>
        </w:rPr>
        <w:t>расходы</w:t>
      </w:r>
      <w:proofErr w:type="gramEnd"/>
      <w:r w:rsidRPr="00C70ECB">
        <w:rPr>
          <w:rFonts w:ascii="Times New Roman" w:eastAsia="Times New Roman" w:hAnsi="Times New Roman" w:cs="Times New Roman"/>
          <w:sz w:val="24"/>
          <w:szCs w:val="24"/>
          <w:lang w:eastAsia="ru-RU"/>
        </w:rPr>
        <w:t xml:space="preserve"> связанные с управлением имуществом общего пользования, в том числе любые расходы, связанные с ведением реестра членов Товарищества и </w:t>
      </w:r>
      <w:proofErr w:type="gramStart"/>
      <w:r w:rsidRPr="00C70ECB">
        <w:rPr>
          <w:rFonts w:ascii="Times New Roman" w:eastAsia="Times New Roman" w:hAnsi="Times New Roman" w:cs="Times New Roman"/>
          <w:sz w:val="24"/>
          <w:szCs w:val="24"/>
          <w:lang w:eastAsia="ru-RU"/>
        </w:rPr>
        <w:t>проверкой актуальности имеющейся в нем информации, с защитой интересов Товарищества в судах, техническим (в том числе приобретение компьютерной и копировальной техники, расходы на топливо и амортизацию личного автотранспорта работников Товарищества, иное), информационным, в том числе связанным с получением справок (выписок, решений и т.п.) у органов государственной власти, местного самоуправления, банков и иных организаций, и иным обеспечением деятельности Товарищества, в</w:t>
      </w:r>
      <w:proofErr w:type="gramEnd"/>
      <w:r w:rsidRPr="00C70ECB">
        <w:rPr>
          <w:rFonts w:ascii="Times New Roman" w:eastAsia="Times New Roman" w:hAnsi="Times New Roman" w:cs="Times New Roman"/>
          <w:sz w:val="24"/>
          <w:szCs w:val="24"/>
          <w:lang w:eastAsia="ru-RU"/>
        </w:rPr>
        <w:t xml:space="preserve"> том числе деятельности Правления Товарищества, Председателя Товарищества, Ревизионной комиссии (Ревизора), иных лиц, с которыми заключены трудовые договоры, </w:t>
      </w:r>
      <w:proofErr w:type="gramStart"/>
      <w:r w:rsidRPr="00C70ECB">
        <w:rPr>
          <w:rFonts w:ascii="Times New Roman" w:eastAsia="Times New Roman" w:hAnsi="Times New Roman" w:cs="Times New Roman"/>
          <w:sz w:val="24"/>
          <w:szCs w:val="24"/>
          <w:lang w:eastAsia="ru-RU"/>
        </w:rPr>
        <w:t>расходы</w:t>
      </w:r>
      <w:proofErr w:type="gramEnd"/>
      <w:r w:rsidRPr="00C70ECB">
        <w:rPr>
          <w:rFonts w:ascii="Times New Roman" w:eastAsia="Times New Roman" w:hAnsi="Times New Roman" w:cs="Times New Roman"/>
          <w:sz w:val="24"/>
          <w:szCs w:val="24"/>
          <w:lang w:eastAsia="ru-RU"/>
        </w:rPr>
        <w:t xml:space="preserve"> связанные с бухгалтерским и юридическим обслуживанием и иные аналогичные расходы, необходимые для обеспечения текущей деятельности Товарищества.</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2.2.5.     </w:t>
      </w:r>
      <w:proofErr w:type="gramStart"/>
      <w:r w:rsidRPr="00C70ECB">
        <w:rPr>
          <w:rFonts w:ascii="Times New Roman" w:eastAsia="Times New Roman" w:hAnsi="Times New Roman" w:cs="Times New Roman"/>
          <w:sz w:val="24"/>
          <w:szCs w:val="24"/>
          <w:lang w:eastAsia="ru-RU"/>
        </w:rPr>
        <w:t>К расходам по благоустройству земельных участков общего назначения относятся расходы, связанные с реализацией мероприятий в отношении участков общего пользования, направленных на обеспечение и повышение их функциональности, санитарного и эстетического состояния, по содержанию расположенных на таких территориях объектов, зданий, строений, сооружений и прилегающих территорий, в частности, расходы на работы с рельефом местности, устройству дренажа и коммуникаций, выкопке водоемов и поддержанию их</w:t>
      </w:r>
      <w:proofErr w:type="gramEnd"/>
      <w:r w:rsidRPr="00C70ECB">
        <w:rPr>
          <w:rFonts w:ascii="Times New Roman" w:eastAsia="Times New Roman" w:hAnsi="Times New Roman" w:cs="Times New Roman"/>
          <w:sz w:val="24"/>
          <w:szCs w:val="24"/>
          <w:lang w:eastAsia="ru-RU"/>
        </w:rPr>
        <w:t xml:space="preserve"> состояния, зонированию территории, прокладке сети дорог и тропинок, мощению, освещению территории, улучшению плодородия почвы, озеленению, установке скамеек, скульптур, беседок и других малых архитектурных форм, установлению информационных щитов и указателей, а также расходы на материалы для выполнения таких работ.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2.2.6.     </w:t>
      </w:r>
      <w:proofErr w:type="gramStart"/>
      <w:r w:rsidRPr="00C70ECB">
        <w:rPr>
          <w:rFonts w:ascii="Times New Roman" w:eastAsia="Times New Roman" w:hAnsi="Times New Roman" w:cs="Times New Roman"/>
          <w:sz w:val="24"/>
          <w:szCs w:val="24"/>
          <w:lang w:eastAsia="ru-RU"/>
        </w:rPr>
        <w:t>К расходам по охране территории садоводства и обеспечения в границах такой территории пожарной безопасности, в том числе, относятся расходы на установку ограждений территории Товарищества и ремонт таких ограждений, установку видеокамер, установку шлагбаумов, заключение договоров на охрану со специализированными организациям, расходы на топливо и амортизацию автомобилей в случае организации патрулирования территории, расходы на предусмотренные законодательством РФ мероприятия по обеспечению пожарной безопасности</w:t>
      </w:r>
      <w:proofErr w:type="gramEnd"/>
      <w:r w:rsidRPr="00C70ECB">
        <w:rPr>
          <w:rFonts w:ascii="Times New Roman" w:eastAsia="Times New Roman" w:hAnsi="Times New Roman" w:cs="Times New Roman"/>
          <w:sz w:val="24"/>
          <w:szCs w:val="24"/>
          <w:lang w:eastAsia="ru-RU"/>
        </w:rPr>
        <w:t xml:space="preserve">, в том числе </w:t>
      </w:r>
      <w:proofErr w:type="gramStart"/>
      <w:r w:rsidRPr="00C70ECB">
        <w:rPr>
          <w:rFonts w:ascii="Times New Roman" w:eastAsia="Times New Roman" w:hAnsi="Times New Roman" w:cs="Times New Roman"/>
          <w:sz w:val="24"/>
          <w:szCs w:val="24"/>
          <w:lang w:eastAsia="ru-RU"/>
        </w:rPr>
        <w:t>принудительные</w:t>
      </w:r>
      <w:proofErr w:type="gramEnd"/>
      <w:r w:rsidRPr="00C70ECB">
        <w:rPr>
          <w:rFonts w:ascii="Times New Roman" w:eastAsia="Times New Roman" w:hAnsi="Times New Roman" w:cs="Times New Roman"/>
          <w:sz w:val="24"/>
          <w:szCs w:val="24"/>
          <w:lang w:eastAsia="ru-RU"/>
        </w:rPr>
        <w:t xml:space="preserve"> покос земельных участков и уборку от мусора с неогороженных территорий земельных участков.</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2.2.7.     </w:t>
      </w:r>
      <w:proofErr w:type="gramStart"/>
      <w:r w:rsidRPr="00C70ECB">
        <w:rPr>
          <w:rFonts w:ascii="Times New Roman" w:eastAsia="Times New Roman" w:hAnsi="Times New Roman" w:cs="Times New Roman"/>
          <w:sz w:val="24"/>
          <w:szCs w:val="24"/>
          <w:lang w:eastAsia="ru-RU"/>
        </w:rPr>
        <w:t>К расходам по организации и проведению Общих собраний членов Товарищества, в том числе относятся расходы на оплату юридических услуг по разработке устава Товарищества и изменений в него, разработке внутренних документов Товарищества и иных документов, подлежащих утверждению на Общем собрании, документов, связанных с созывом, организацией, проведением и оформлением результатов и решений Общих собраний;</w:t>
      </w:r>
      <w:proofErr w:type="gramEnd"/>
      <w:r w:rsidRPr="00C70ECB">
        <w:rPr>
          <w:rFonts w:ascii="Times New Roman" w:eastAsia="Times New Roman" w:hAnsi="Times New Roman" w:cs="Times New Roman"/>
          <w:sz w:val="24"/>
          <w:szCs w:val="24"/>
          <w:lang w:eastAsia="ru-RU"/>
        </w:rPr>
        <w:t xml:space="preserve"> </w:t>
      </w:r>
      <w:proofErr w:type="gramStart"/>
      <w:r w:rsidRPr="00C70ECB">
        <w:rPr>
          <w:rFonts w:ascii="Times New Roman" w:eastAsia="Times New Roman" w:hAnsi="Times New Roman" w:cs="Times New Roman"/>
          <w:sz w:val="24"/>
          <w:szCs w:val="24"/>
          <w:lang w:eastAsia="ru-RU"/>
        </w:rPr>
        <w:t>расходы по сбору информации для реестра членов Товарищества и раздела этого реестра, содержащего информацию об индивидуальных садоводах, проверкой актуальности имеющейся в нем информации; расходы на аренду помещения для проведения Общего собрания и организацию питания на Общем собрании; на почтовую рассылку уведомлений о проведении Общих собраний и иное информирование Садоводов о проведении Общих собраний.</w:t>
      </w:r>
      <w:proofErr w:type="gramEnd"/>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lastRenderedPageBreak/>
        <w:t>2.2.8.     Отнесение расходов к иным категориям, указанным в п. 2.2.3. Положения, определяются Правлением Товарищества с учетом принципов обоснованности, необходимости и целесообразности.</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2.3.    Целевые взносы.</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2.3.1.     Целевые взносы вносятся членами Товарищества по решению Общего Собрания, определяющему цел</w:t>
      </w:r>
      <w:proofErr w:type="gramStart"/>
      <w:r w:rsidRPr="00C70ECB">
        <w:rPr>
          <w:rFonts w:ascii="Times New Roman" w:eastAsia="Times New Roman" w:hAnsi="Times New Roman" w:cs="Times New Roman"/>
          <w:sz w:val="24"/>
          <w:szCs w:val="24"/>
          <w:lang w:eastAsia="ru-RU"/>
        </w:rPr>
        <w:t>ь(</w:t>
      </w:r>
      <w:proofErr w:type="gramEnd"/>
      <w:r w:rsidRPr="00C70ECB">
        <w:rPr>
          <w:rFonts w:ascii="Times New Roman" w:eastAsia="Times New Roman" w:hAnsi="Times New Roman" w:cs="Times New Roman"/>
          <w:sz w:val="24"/>
          <w:szCs w:val="24"/>
          <w:lang w:eastAsia="ru-RU"/>
        </w:rPr>
        <w:t>-и) их внесения, размер(-ы), срок(-и) внесения и порядок расходования соответствующих целевых взносов (взноса).</w:t>
      </w:r>
      <w:r w:rsidRPr="00C70ECB">
        <w:rPr>
          <w:rFonts w:ascii="Times New Roman" w:eastAsia="Times New Roman" w:hAnsi="Times New Roman" w:cs="Times New Roman"/>
          <w:sz w:val="24"/>
          <w:szCs w:val="24"/>
          <w:lang w:eastAsia="ru-RU"/>
        </w:rPr>
        <w:br/>
        <w:t>2.3.2.     Целевые взносы могут быть направлены на расходы, исключительно связанные:</w:t>
      </w:r>
      <w:r w:rsidRPr="00C70ECB">
        <w:rPr>
          <w:rFonts w:ascii="Times New Roman" w:eastAsia="Times New Roman" w:hAnsi="Times New Roman" w:cs="Times New Roman"/>
          <w:sz w:val="24"/>
          <w:szCs w:val="24"/>
          <w:lang w:eastAsia="ru-RU"/>
        </w:rPr>
        <w:b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r w:rsidRPr="00C70ECB">
        <w:rPr>
          <w:rFonts w:ascii="Times New Roman" w:eastAsia="Times New Roman" w:hAnsi="Times New Roman" w:cs="Times New Roman"/>
          <w:sz w:val="24"/>
          <w:szCs w:val="24"/>
          <w:lang w:eastAsia="ru-RU"/>
        </w:rPr>
        <w:br/>
        <w:t>2)    с подготовкой документации по планировке территории в отношении территории садоводства;</w:t>
      </w:r>
      <w:r w:rsidRPr="00C70ECB">
        <w:rPr>
          <w:rFonts w:ascii="Times New Roman" w:eastAsia="Times New Roman" w:hAnsi="Times New Roman" w:cs="Times New Roman"/>
          <w:sz w:val="24"/>
          <w:szCs w:val="24"/>
          <w:lang w:eastAsia="ru-RU"/>
        </w:rPr>
        <w:br/>
      </w:r>
      <w:proofErr w:type="gramStart"/>
      <w:r w:rsidRPr="00C70ECB">
        <w:rPr>
          <w:rFonts w:ascii="Times New Roman" w:eastAsia="Times New Roman" w:hAnsi="Times New Roman" w:cs="Times New Roman"/>
          <w:sz w:val="24"/>
          <w:szCs w:val="24"/>
          <w:lang w:eastAsia="ru-RU"/>
        </w:rPr>
        <w:t>3)    с проведением кадастровых работ для целей внесения в Единый государственный реестр недвижимости сведений (обновленных сведений) о садовых земельных</w:t>
      </w:r>
      <w:r w:rsidRPr="00C70ECB">
        <w:rPr>
          <w:rFonts w:ascii="Times New Roman" w:eastAsia="Times New Roman" w:hAnsi="Times New Roman" w:cs="Times New Roman"/>
          <w:sz w:val="24"/>
          <w:szCs w:val="24"/>
          <w:lang w:eastAsia="ru-RU"/>
        </w:rPr>
        <w:br/>
        <w:t>участках, земельных участках общего назначения, об иных объектах недвижимости, относящихся к имуществу общего пользования;</w:t>
      </w:r>
      <w:r w:rsidRPr="00C70ECB">
        <w:rPr>
          <w:rFonts w:ascii="Times New Roman" w:eastAsia="Times New Roman" w:hAnsi="Times New Roman" w:cs="Times New Roman"/>
          <w:sz w:val="24"/>
          <w:szCs w:val="24"/>
          <w:lang w:eastAsia="ru-RU"/>
        </w:rPr>
        <w:br/>
        <w:t>4)    с созданием или приобретением необходимого для деятельности Товарищества</w:t>
      </w:r>
      <w:r w:rsidRPr="00C70ECB">
        <w:rPr>
          <w:rFonts w:ascii="Times New Roman" w:eastAsia="Times New Roman" w:hAnsi="Times New Roman" w:cs="Times New Roman"/>
          <w:sz w:val="24"/>
          <w:szCs w:val="24"/>
          <w:lang w:eastAsia="ru-RU"/>
        </w:rPr>
        <w:br/>
        <w:t>имущества общего пользования;    ,</w:t>
      </w:r>
      <w:r w:rsidRPr="00C70ECB">
        <w:rPr>
          <w:rFonts w:ascii="Times New Roman" w:eastAsia="Times New Roman" w:hAnsi="Times New Roman" w:cs="Times New Roman"/>
          <w:sz w:val="24"/>
          <w:szCs w:val="24"/>
          <w:lang w:eastAsia="ru-RU"/>
        </w:rPr>
        <w:br/>
        <w:t>5)    с реализацией мероприятий, предусмотренных решением Общего собрания членов Товарищества.</w:t>
      </w:r>
      <w:proofErr w:type="gramEnd"/>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br/>
        <w:t>3.    ПЛАТА ИНДИВИДУАЛЬНЫХ САДОВОДОВ</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3.1.     Индивидуальные садоводы в соответствии с частью 2 статьи 5 Закона и разделом 8 Устава Товарищества вправе использовать имущество общего пользования, расположенное в границах территории Товарищества, и получать выгоды от оказываемых Товариществом услуг и работ по управлению таким имуществом на равных условиях и в объеме, установленном для членов Товарищества.</w:t>
      </w:r>
      <w:r w:rsidRPr="00C70ECB">
        <w:rPr>
          <w:rFonts w:ascii="Times New Roman" w:eastAsia="Times New Roman" w:hAnsi="Times New Roman" w:cs="Times New Roman"/>
          <w:sz w:val="24"/>
          <w:szCs w:val="24"/>
          <w:lang w:eastAsia="ru-RU"/>
        </w:rPr>
        <w:br/>
        <w:t xml:space="preserve">3.2.     </w:t>
      </w:r>
      <w:proofErr w:type="gramStart"/>
      <w:r w:rsidRPr="00C70ECB">
        <w:rPr>
          <w:rFonts w:ascii="Times New Roman" w:eastAsia="Times New Roman" w:hAnsi="Times New Roman" w:cs="Times New Roman"/>
          <w:sz w:val="24"/>
          <w:szCs w:val="24"/>
          <w:lang w:eastAsia="ru-RU"/>
        </w:rPr>
        <w:t>В соответствии с частью 3 статьи 5 Закона и разделом 8 Устава Товарищества индивидуальные садоводы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настоящим Уставом для уплаты взносов</w:t>
      </w:r>
      <w:proofErr w:type="gramEnd"/>
      <w:r w:rsidRPr="00C70ECB">
        <w:rPr>
          <w:rFonts w:ascii="Times New Roman" w:eastAsia="Times New Roman" w:hAnsi="Times New Roman" w:cs="Times New Roman"/>
          <w:sz w:val="24"/>
          <w:szCs w:val="24"/>
          <w:lang w:eastAsia="ru-RU"/>
        </w:rPr>
        <w:t xml:space="preserve"> членами Товарищества (обязательная плата Товариществу).</w:t>
      </w:r>
      <w:r w:rsidRPr="00C70ECB">
        <w:rPr>
          <w:rFonts w:ascii="Times New Roman" w:eastAsia="Times New Roman" w:hAnsi="Times New Roman" w:cs="Times New Roman"/>
          <w:sz w:val="24"/>
          <w:szCs w:val="24"/>
          <w:lang w:eastAsia="ru-RU"/>
        </w:rPr>
        <w:br/>
        <w:t>3.3.     Внесение платы, предусмотренной п. 3.2. Положения не зависит от фактической реализации индивидуальными садоводами прав, предоставленных им Законом и в соответствии с ним Уставом Товарищества, а также наличия договорных отношений между Товариществом и индивидуальными садоводами по вопросам реализации ими прав, указанных в п. 3.1. Положения.</w:t>
      </w:r>
      <w:r w:rsidRPr="00C70ECB">
        <w:rPr>
          <w:rFonts w:ascii="Times New Roman" w:eastAsia="Times New Roman" w:hAnsi="Times New Roman" w:cs="Times New Roman"/>
          <w:sz w:val="24"/>
          <w:szCs w:val="24"/>
          <w:lang w:eastAsia="ru-RU"/>
        </w:rPr>
        <w:br/>
        <w:t>3.4.     Суммарный ежегодный размер обязательной платы Товариществу устанавливается в размере, равном суммарному ежегодному размеру целевых и членских взносов члена Товарищества, рассчитанных в соответствии с требованиями Устава Товарищества и настоящего Положения.</w:t>
      </w:r>
      <w:r w:rsidRPr="00C70ECB">
        <w:rPr>
          <w:rFonts w:ascii="Times New Roman" w:eastAsia="Times New Roman" w:hAnsi="Times New Roman" w:cs="Times New Roman"/>
          <w:sz w:val="24"/>
          <w:szCs w:val="24"/>
          <w:lang w:eastAsia="ru-RU"/>
        </w:rPr>
        <w:br/>
        <w:t xml:space="preserve">3.5.     Выплаты обязательной платы Товариществу осуществляются в размере и сроки, </w:t>
      </w:r>
      <w:r w:rsidRPr="00C70ECB">
        <w:rPr>
          <w:rFonts w:ascii="Times New Roman" w:eastAsia="Times New Roman" w:hAnsi="Times New Roman" w:cs="Times New Roman"/>
          <w:sz w:val="24"/>
          <w:szCs w:val="24"/>
          <w:lang w:eastAsia="ru-RU"/>
        </w:rPr>
        <w:lastRenderedPageBreak/>
        <w:t>определяемые решением Общего собрания. Порядок внесения платы определяется разделом 5 Положения, если иное не определено решением Общего собрания.</w:t>
      </w:r>
      <w:r w:rsidRPr="00C70ECB">
        <w:rPr>
          <w:rFonts w:ascii="Times New Roman" w:eastAsia="Times New Roman" w:hAnsi="Times New Roman" w:cs="Times New Roman"/>
          <w:sz w:val="24"/>
          <w:szCs w:val="24"/>
          <w:lang w:eastAsia="ru-RU"/>
        </w:rPr>
        <w:br/>
        <w:t xml:space="preserve">3.6.     Своевременная и полная оплата обязательной платы Товариществу является одной из основных обязанностей индивидуальных садоводов в отношении Товарищества. В случае невнесения обязательной платы, данная плата взыскивается Товариществом в судебном порядке. </w:t>
      </w:r>
      <w:r w:rsidRPr="00C70ECB">
        <w:rPr>
          <w:rFonts w:ascii="Times New Roman" w:eastAsia="Times New Roman" w:hAnsi="Times New Roman" w:cs="Times New Roman"/>
          <w:sz w:val="24"/>
          <w:szCs w:val="24"/>
          <w:lang w:eastAsia="ru-RU"/>
        </w:rPr>
        <w:br/>
        <w:t>3.7.     Индивидуальные садоводы вправе принимать участие в Общем собрании по вопросу</w:t>
      </w:r>
      <w:r w:rsidRPr="00C70ECB">
        <w:rPr>
          <w:rFonts w:ascii="Times New Roman" w:eastAsia="Times New Roman" w:hAnsi="Times New Roman" w:cs="Times New Roman"/>
          <w:sz w:val="24"/>
          <w:szCs w:val="24"/>
          <w:lang w:eastAsia="ru-RU"/>
        </w:rPr>
        <w:br/>
        <w:t>определения размера и срока внесения взносов, порядка расходования целевых взносов, а также размера и срока внесения обязательной платы Товариществу, а также по вопросу утверждения финансово-экономического обоснования размера взносов и финансово-экономического обоснования обязательной платы.</w:t>
      </w:r>
      <w:r w:rsidRPr="00C70ECB">
        <w:rPr>
          <w:rFonts w:ascii="Times New Roman" w:eastAsia="Times New Roman" w:hAnsi="Times New Roman" w:cs="Times New Roman"/>
          <w:sz w:val="24"/>
          <w:szCs w:val="24"/>
          <w:lang w:eastAsia="ru-RU"/>
        </w:rPr>
        <w:br/>
        <w:t>3.8.     Право, указанное в п. 3.7. Положения, обусловлено наличием письменного согласия индивидуального садовода на внесение в отдельный раздел реестра членов Товарищества сведений о таком индивидуальном садоводе, предусмотренных Уставом Товарищества с соблюдением требований Закона. Неучастие в голосовании на Общем собрании членов Товарищества по указанной в настоящем пункте Положения причине, не снимает с такого лица обязанности, предусмотренной п. 3.2. Положения.</w:t>
      </w:r>
    </w:p>
    <w:p w:rsidR="00C70ECB" w:rsidRPr="00C70ECB" w:rsidRDefault="00C70ECB" w:rsidP="00C70ECB">
      <w:pPr>
        <w:spacing w:after="0" w:line="240" w:lineRule="auto"/>
        <w:rPr>
          <w:rFonts w:ascii="Times New Roman" w:eastAsia="Times New Roman" w:hAnsi="Times New Roman" w:cs="Times New Roman"/>
          <w:sz w:val="24"/>
          <w:szCs w:val="24"/>
          <w:lang w:eastAsia="ru-RU"/>
        </w:rPr>
      </w:pP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4.     ДОПОЛНИТЕЛЬНЫЕ ПЛАТЕЖИ САДОВОДОВ</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4.1.     Взносы членов Товарищества и обязательная плата Товариществу индивидуальных садоводов не включают в себя платежи за лично потребляемые Садоводами коммунальные ресурсы, которые Садоводами оплачиваются дополнительно в Товарищество, кроме случаев, предусмотренных п. 4.3. Положения.</w:t>
      </w:r>
      <w:r w:rsidRPr="00C70ECB">
        <w:rPr>
          <w:rFonts w:ascii="Times New Roman" w:eastAsia="Times New Roman" w:hAnsi="Times New Roman" w:cs="Times New Roman"/>
          <w:sz w:val="24"/>
          <w:szCs w:val="24"/>
          <w:lang w:eastAsia="ru-RU"/>
        </w:rPr>
        <w:br/>
        <w:t xml:space="preserve">4.2.     Если иное не согласовано между Садоводом и Товариществом в отдельном соглашении, оплата потребленных коммунальных ресурсов осуществляется ежемесячно, исходя из показаний соответствующих индивидуальных счетчиков, не позднее </w:t>
      </w:r>
      <w:r>
        <w:rPr>
          <w:rFonts w:ascii="Times New Roman" w:eastAsia="Times New Roman" w:hAnsi="Times New Roman" w:cs="Times New Roman"/>
          <w:sz w:val="24"/>
          <w:szCs w:val="24"/>
          <w:lang w:eastAsia="ru-RU"/>
        </w:rPr>
        <w:t>2</w:t>
      </w:r>
      <w:r w:rsidRPr="00C70ECB">
        <w:rPr>
          <w:rFonts w:ascii="Times New Roman" w:eastAsia="Times New Roman" w:hAnsi="Times New Roman" w:cs="Times New Roman"/>
          <w:sz w:val="24"/>
          <w:szCs w:val="24"/>
          <w:lang w:eastAsia="ru-RU"/>
        </w:rPr>
        <w:t xml:space="preserve"> числа следующего месяца. Оплата производится по тарифам </w:t>
      </w:r>
      <w:proofErr w:type="spellStart"/>
      <w:r w:rsidRPr="00C70ECB">
        <w:rPr>
          <w:rFonts w:ascii="Times New Roman" w:eastAsia="Times New Roman" w:hAnsi="Times New Roman" w:cs="Times New Roman"/>
          <w:sz w:val="24"/>
          <w:szCs w:val="24"/>
          <w:lang w:eastAsia="ru-RU"/>
        </w:rPr>
        <w:t>ресурсоснабжающих</w:t>
      </w:r>
      <w:proofErr w:type="spellEnd"/>
      <w:r w:rsidRPr="00C70ECB">
        <w:rPr>
          <w:rFonts w:ascii="Times New Roman" w:eastAsia="Times New Roman" w:hAnsi="Times New Roman" w:cs="Times New Roman"/>
          <w:sz w:val="24"/>
          <w:szCs w:val="24"/>
          <w:lang w:eastAsia="ru-RU"/>
        </w:rPr>
        <w:t xml:space="preserve"> организаций,</w:t>
      </w:r>
      <w:r w:rsidRPr="00C70ECB">
        <w:rPr>
          <w:rFonts w:ascii="Times New Roman" w:eastAsia="Times New Roman" w:hAnsi="Times New Roman" w:cs="Times New Roman"/>
          <w:sz w:val="24"/>
          <w:szCs w:val="24"/>
          <w:lang w:eastAsia="ru-RU"/>
        </w:rPr>
        <w:br/>
        <w:t>действующим на дату оплаты.</w:t>
      </w:r>
      <w:r w:rsidRPr="00C70ECB">
        <w:rPr>
          <w:rFonts w:ascii="Times New Roman" w:eastAsia="Times New Roman" w:hAnsi="Times New Roman" w:cs="Times New Roman"/>
          <w:sz w:val="24"/>
          <w:szCs w:val="24"/>
          <w:lang w:eastAsia="ru-RU"/>
        </w:rPr>
        <w:br/>
        <w:t>4.3.     В случае, когда Садоводы являются непосредственной стороной договора на снабжение ресурсами, оплата потребленных коммунальных ресурсов осуществляется Садоводом в размере, порядке и на условиях такого договора.</w:t>
      </w:r>
      <w:r w:rsidRPr="00C70ECB">
        <w:rPr>
          <w:rFonts w:ascii="Times New Roman" w:eastAsia="Times New Roman" w:hAnsi="Times New Roman" w:cs="Times New Roman"/>
          <w:sz w:val="24"/>
          <w:szCs w:val="24"/>
          <w:lang w:eastAsia="ru-RU"/>
        </w:rPr>
        <w:br/>
        <w:t>4.4.     Товарищество вправе за плату оказывать услуги и выполнять работы в личных интересах Садоводов, являющиеся дополнительными к деятельности Товарищества.</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br/>
        <w:t>5.     ПОРЯДОК ОСУЩЕСТВЛЕНИЯ ВЗНОСОВ И ИНЫХ ОБЯЗАТЕЛЬНЫХ ПЛАТЕЖЕЙ.</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5.1.     Внесение взносов и иных обязательных платежей осуществляется путем зачисления (перечисления) денежной суммы взносов и иных обязательных платежей в рублях РФ на расчетный счет Товарищества.</w:t>
      </w:r>
      <w:r w:rsidRPr="00C70ECB">
        <w:rPr>
          <w:rFonts w:ascii="Times New Roman" w:eastAsia="Times New Roman" w:hAnsi="Times New Roman" w:cs="Times New Roman"/>
          <w:sz w:val="24"/>
          <w:szCs w:val="24"/>
          <w:lang w:eastAsia="ru-RU"/>
        </w:rPr>
        <w:br/>
        <w:t xml:space="preserve">5.2.     </w:t>
      </w:r>
      <w:proofErr w:type="gramStart"/>
      <w:r w:rsidRPr="00C70ECB">
        <w:rPr>
          <w:rFonts w:ascii="Times New Roman" w:eastAsia="Times New Roman" w:hAnsi="Times New Roman" w:cs="Times New Roman"/>
          <w:sz w:val="24"/>
          <w:szCs w:val="24"/>
          <w:lang w:eastAsia="ru-RU"/>
        </w:rPr>
        <w:t>Актуальная информация о расчетном счете Товарищества:</w:t>
      </w:r>
      <w:r w:rsidRPr="00C70ECB">
        <w:rPr>
          <w:rFonts w:ascii="Times New Roman" w:eastAsia="Times New Roman" w:hAnsi="Times New Roman" w:cs="Times New Roman"/>
          <w:sz w:val="24"/>
          <w:szCs w:val="24"/>
          <w:lang w:eastAsia="ru-RU"/>
        </w:rPr>
        <w:br/>
        <w:t>1)     размещается на сайте Товарищества (при его наличии);</w:t>
      </w:r>
      <w:r w:rsidRPr="00C70ECB">
        <w:rPr>
          <w:rFonts w:ascii="Times New Roman" w:eastAsia="Times New Roman" w:hAnsi="Times New Roman" w:cs="Times New Roman"/>
          <w:sz w:val="24"/>
          <w:szCs w:val="24"/>
          <w:lang w:eastAsia="ru-RU"/>
        </w:rPr>
        <w:br/>
        <w:t xml:space="preserve">2)     предоставляется на адрес электронной почты Садовода, а при отсутствии электронной почты - письмом на почтовый адрес Садовода, информация о котором имеется в реестре членов Товарищества, на основании письменного запроса, переданного/направленного в </w:t>
      </w:r>
      <w:r w:rsidRPr="00C70ECB">
        <w:rPr>
          <w:rFonts w:ascii="Times New Roman" w:eastAsia="Times New Roman" w:hAnsi="Times New Roman" w:cs="Times New Roman"/>
          <w:sz w:val="24"/>
          <w:szCs w:val="24"/>
          <w:lang w:eastAsia="ru-RU"/>
        </w:rPr>
        <w:lastRenderedPageBreak/>
        <w:t>Правление Товарищества, в том числе по адресу электронной почты Правления Товарищества.</w:t>
      </w:r>
      <w:r w:rsidRPr="00C70ECB">
        <w:rPr>
          <w:rFonts w:ascii="Times New Roman" w:eastAsia="Times New Roman" w:hAnsi="Times New Roman" w:cs="Times New Roman"/>
          <w:sz w:val="24"/>
          <w:szCs w:val="24"/>
          <w:lang w:eastAsia="ru-RU"/>
        </w:rPr>
        <w:br/>
        <w:t>5.3.</w:t>
      </w:r>
      <w:proofErr w:type="gramEnd"/>
      <w:r w:rsidRPr="00C70ECB">
        <w:rPr>
          <w:rFonts w:ascii="Times New Roman" w:eastAsia="Times New Roman" w:hAnsi="Times New Roman" w:cs="Times New Roman"/>
          <w:sz w:val="24"/>
          <w:szCs w:val="24"/>
          <w:lang w:eastAsia="ru-RU"/>
        </w:rPr>
        <w:t xml:space="preserve">     Садовод вправе получить информацию </w:t>
      </w:r>
      <w:proofErr w:type="gramStart"/>
      <w:r w:rsidRPr="00C70ECB">
        <w:rPr>
          <w:rFonts w:ascii="Times New Roman" w:eastAsia="Times New Roman" w:hAnsi="Times New Roman" w:cs="Times New Roman"/>
          <w:sz w:val="24"/>
          <w:szCs w:val="24"/>
          <w:lang w:eastAsia="ru-RU"/>
        </w:rPr>
        <w:t>о расчетном счете Товарищества в письменном виде на бумажном носителе у Председателя Товарищества за его подписью</w:t>
      </w:r>
      <w:proofErr w:type="gramEnd"/>
      <w:r w:rsidRPr="00C70ECB">
        <w:rPr>
          <w:rFonts w:ascii="Times New Roman" w:eastAsia="Times New Roman" w:hAnsi="Times New Roman" w:cs="Times New Roman"/>
          <w:sz w:val="24"/>
          <w:szCs w:val="24"/>
          <w:lang w:eastAsia="ru-RU"/>
        </w:rPr>
        <w:t xml:space="preserve">. Информация о расчетном счете направляется по почтовому адресу такого Садовода в предусмотренном выше случае в течение 5 (пяти) рабочих дней </w:t>
      </w:r>
      <w:proofErr w:type="gramStart"/>
      <w:r w:rsidRPr="00C70ECB">
        <w:rPr>
          <w:rFonts w:ascii="Times New Roman" w:eastAsia="Times New Roman" w:hAnsi="Times New Roman" w:cs="Times New Roman"/>
          <w:sz w:val="24"/>
          <w:szCs w:val="24"/>
          <w:lang w:eastAsia="ru-RU"/>
        </w:rPr>
        <w:t>с даты получения</w:t>
      </w:r>
      <w:proofErr w:type="gramEnd"/>
      <w:r w:rsidRPr="00C70ECB">
        <w:rPr>
          <w:rFonts w:ascii="Times New Roman" w:eastAsia="Times New Roman" w:hAnsi="Times New Roman" w:cs="Times New Roman"/>
          <w:sz w:val="24"/>
          <w:szCs w:val="24"/>
          <w:lang w:eastAsia="ru-RU"/>
        </w:rPr>
        <w:t xml:space="preserve"> соответствующего письменного запроса от Садовода.</w:t>
      </w:r>
      <w:r w:rsidRPr="00C70ECB">
        <w:rPr>
          <w:rFonts w:ascii="Times New Roman" w:eastAsia="Times New Roman" w:hAnsi="Times New Roman" w:cs="Times New Roman"/>
          <w:sz w:val="24"/>
          <w:szCs w:val="24"/>
          <w:lang w:eastAsia="ru-RU"/>
        </w:rPr>
        <w:br/>
        <w:t xml:space="preserve">5.4.     </w:t>
      </w:r>
      <w:proofErr w:type="gramStart"/>
      <w:r w:rsidRPr="00C70ECB">
        <w:rPr>
          <w:rFonts w:ascii="Times New Roman" w:eastAsia="Times New Roman" w:hAnsi="Times New Roman" w:cs="Times New Roman"/>
          <w:sz w:val="24"/>
          <w:szCs w:val="24"/>
          <w:lang w:eastAsia="ru-RU"/>
        </w:rPr>
        <w:t>Товарищество вправе предоставить Садоводам возможность открытия личных кабинетов на сайте Товарищества в целях оперативного получения Садоводами информации о платежах, подлежащих оплате, внесения показателей счетчиков (при отсутствии у Садовода договоров на снабжение ресурсами), информации о начисленных пенях, о переплатах и иной сопутствующей информации, а также совершения быстрой оплаты обязательных платежей с помощью банковских карт и иными допускаемыми законодательством РФ способами.</w:t>
      </w:r>
      <w:r w:rsidRPr="00C70ECB">
        <w:rPr>
          <w:rFonts w:ascii="Times New Roman" w:eastAsia="Times New Roman" w:hAnsi="Times New Roman" w:cs="Times New Roman"/>
          <w:sz w:val="24"/>
          <w:szCs w:val="24"/>
          <w:lang w:eastAsia="ru-RU"/>
        </w:rPr>
        <w:br/>
        <w:t>5.5</w:t>
      </w:r>
      <w:proofErr w:type="gramEnd"/>
      <w:r w:rsidRPr="00C70ECB">
        <w:rPr>
          <w:rFonts w:ascii="Times New Roman" w:eastAsia="Times New Roman" w:hAnsi="Times New Roman" w:cs="Times New Roman"/>
          <w:sz w:val="24"/>
          <w:szCs w:val="24"/>
          <w:lang w:eastAsia="ru-RU"/>
        </w:rPr>
        <w:t xml:space="preserve">.     Обязанность по оплате взносов и иных обязательных платежей, предусмотренных Положением, считается исполненной </w:t>
      </w:r>
      <w:proofErr w:type="gramStart"/>
      <w:r w:rsidRPr="00C70ECB">
        <w:rPr>
          <w:rFonts w:ascii="Times New Roman" w:eastAsia="Times New Roman" w:hAnsi="Times New Roman" w:cs="Times New Roman"/>
          <w:sz w:val="24"/>
          <w:szCs w:val="24"/>
          <w:lang w:eastAsia="ru-RU"/>
        </w:rPr>
        <w:t>с даты зачисления</w:t>
      </w:r>
      <w:proofErr w:type="gramEnd"/>
      <w:r w:rsidRPr="00C70ECB">
        <w:rPr>
          <w:rFonts w:ascii="Times New Roman" w:eastAsia="Times New Roman" w:hAnsi="Times New Roman" w:cs="Times New Roman"/>
          <w:sz w:val="24"/>
          <w:szCs w:val="24"/>
          <w:lang w:eastAsia="ru-RU"/>
        </w:rPr>
        <w:t xml:space="preserve"> сумм соответствующих платежей на расчетный счет Товарищества.</w:t>
      </w:r>
    </w:p>
    <w:p w:rsidR="00C70ECB" w:rsidRPr="00C70ECB" w:rsidRDefault="00C70ECB" w:rsidP="00C70ECB">
      <w:pPr>
        <w:spacing w:after="0" w:line="240" w:lineRule="auto"/>
        <w:rPr>
          <w:rFonts w:ascii="Times New Roman" w:eastAsia="Times New Roman" w:hAnsi="Times New Roman" w:cs="Times New Roman"/>
          <w:sz w:val="24"/>
          <w:szCs w:val="24"/>
          <w:lang w:eastAsia="ru-RU"/>
        </w:rPr>
      </w:pP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6.    ОСОБЕННОСТИ ОПЛАТЫ ВЗНОСОВ И ИНЫХ ОБЯЗАТЕЛЬНЫХ ПЛАТЕЖЕЙ ПРИ ПРИОБРЕТЕНИИ (ПРЕКРАЩЕНИИ) ЧЛЕНСТВА В ТОВАРИЩЕСТВЕ, СМЕНЕ СТАТУСА В ТОВАРИЩЕСТВЕ, СОВМЕСТНОЙ СОБСТВЕННОСТИ НА ЗЕМЕЛЬНЫЕ УЧАСТКИ.</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 xml:space="preserve">6.1.     При принятии в члены Товарищества индивидуального садовода, в оплату его первого членского и целевого взносов засчитывается произведенный им в порядке предоплаты платеж обязательной платы Товариществу в размере, рассчитанном пропорционально количеству дней оплаченного периода, начиная </w:t>
      </w:r>
      <w:proofErr w:type="gramStart"/>
      <w:r w:rsidRPr="00C70ECB">
        <w:rPr>
          <w:rFonts w:ascii="Times New Roman" w:eastAsia="Times New Roman" w:hAnsi="Times New Roman" w:cs="Times New Roman"/>
          <w:sz w:val="24"/>
          <w:szCs w:val="24"/>
          <w:lang w:eastAsia="ru-RU"/>
        </w:rPr>
        <w:t>с даты принятия</w:t>
      </w:r>
      <w:proofErr w:type="gramEnd"/>
      <w:r w:rsidRPr="00C70ECB">
        <w:rPr>
          <w:rFonts w:ascii="Times New Roman" w:eastAsia="Times New Roman" w:hAnsi="Times New Roman" w:cs="Times New Roman"/>
          <w:sz w:val="24"/>
          <w:szCs w:val="24"/>
          <w:lang w:eastAsia="ru-RU"/>
        </w:rPr>
        <w:t xml:space="preserve"> такого лица в члены Товарищества.</w:t>
      </w:r>
      <w:r w:rsidRPr="00C70ECB">
        <w:rPr>
          <w:rFonts w:ascii="Times New Roman" w:eastAsia="Times New Roman" w:hAnsi="Times New Roman" w:cs="Times New Roman"/>
          <w:sz w:val="24"/>
          <w:szCs w:val="24"/>
          <w:lang w:eastAsia="ru-RU"/>
        </w:rPr>
        <w:br/>
        <w:t xml:space="preserve">6.2.     При прекращении членства в Товариществе, по иным причинам, чем указаны в п. 6.3. Положения, сумма взносов, внесенная в порядке предоплаты (при наличии таковой), засчитывается в счет обязательной платы Товариществу пропорционально количеству дней оплаченного периода, начиная </w:t>
      </w:r>
      <w:proofErr w:type="gramStart"/>
      <w:r w:rsidRPr="00C70ECB">
        <w:rPr>
          <w:rFonts w:ascii="Times New Roman" w:eastAsia="Times New Roman" w:hAnsi="Times New Roman" w:cs="Times New Roman"/>
          <w:sz w:val="24"/>
          <w:szCs w:val="24"/>
          <w:lang w:eastAsia="ru-RU"/>
        </w:rPr>
        <w:t>с даты прекращения</w:t>
      </w:r>
      <w:proofErr w:type="gramEnd"/>
      <w:r w:rsidRPr="00C70ECB">
        <w:rPr>
          <w:rFonts w:ascii="Times New Roman" w:eastAsia="Times New Roman" w:hAnsi="Times New Roman" w:cs="Times New Roman"/>
          <w:sz w:val="24"/>
          <w:szCs w:val="24"/>
          <w:lang w:eastAsia="ru-RU"/>
        </w:rPr>
        <w:t xml:space="preserve"> членства в Товариществе.</w:t>
      </w:r>
      <w:r w:rsidRPr="00C70ECB">
        <w:rPr>
          <w:rFonts w:ascii="Times New Roman" w:eastAsia="Times New Roman" w:hAnsi="Times New Roman" w:cs="Times New Roman"/>
          <w:sz w:val="24"/>
          <w:szCs w:val="24"/>
          <w:lang w:eastAsia="ru-RU"/>
        </w:rPr>
        <w:br/>
        <w:t xml:space="preserve">6.3.     </w:t>
      </w:r>
      <w:proofErr w:type="gramStart"/>
      <w:r w:rsidRPr="00C70ECB">
        <w:rPr>
          <w:rFonts w:ascii="Times New Roman" w:eastAsia="Times New Roman" w:hAnsi="Times New Roman" w:cs="Times New Roman"/>
          <w:sz w:val="24"/>
          <w:szCs w:val="24"/>
          <w:lang w:eastAsia="ru-RU"/>
        </w:rPr>
        <w:t>При прекращении членства в Товариществе, связанном с продажей, дарением, обращением взыскания/залога на земельный участок и иным основаниям прекращения права собственности иных предусмотренных Законом прав на земельный участок, а также в случае перехода права на земельный участок в порядке наследования или по иным аналогичным обстоятельствам, сумма оплаченных членских и целевых взносов, внесенная в порядке предоплаты, засчитывается в счет обязательной платы</w:t>
      </w:r>
      <w:proofErr w:type="gramEnd"/>
      <w:r w:rsidRPr="00C70ECB">
        <w:rPr>
          <w:rFonts w:ascii="Times New Roman" w:eastAsia="Times New Roman" w:hAnsi="Times New Roman" w:cs="Times New Roman"/>
          <w:sz w:val="24"/>
          <w:szCs w:val="24"/>
          <w:lang w:eastAsia="ru-RU"/>
        </w:rPr>
        <w:t xml:space="preserve"> нового собственником (иного правообладателя) земельного участка в размере, рассчитанном пропорционально количеству дней оплаченного квартала, начиная </w:t>
      </w:r>
      <w:proofErr w:type="gramStart"/>
      <w:r w:rsidRPr="00C70ECB">
        <w:rPr>
          <w:rFonts w:ascii="Times New Roman" w:eastAsia="Times New Roman" w:hAnsi="Times New Roman" w:cs="Times New Roman"/>
          <w:sz w:val="24"/>
          <w:szCs w:val="24"/>
          <w:lang w:eastAsia="ru-RU"/>
        </w:rPr>
        <w:t>с даты прекращения</w:t>
      </w:r>
      <w:proofErr w:type="gramEnd"/>
      <w:r w:rsidRPr="00C70ECB">
        <w:rPr>
          <w:rFonts w:ascii="Times New Roman" w:eastAsia="Times New Roman" w:hAnsi="Times New Roman" w:cs="Times New Roman"/>
          <w:sz w:val="24"/>
          <w:szCs w:val="24"/>
          <w:lang w:eastAsia="ru-RU"/>
        </w:rPr>
        <w:t xml:space="preserve"> членства в Товариществе предыдущего собственника земельного участка.</w:t>
      </w:r>
      <w:r w:rsidRPr="00C70ECB">
        <w:rPr>
          <w:rFonts w:ascii="Times New Roman" w:eastAsia="Times New Roman" w:hAnsi="Times New Roman" w:cs="Times New Roman"/>
          <w:sz w:val="24"/>
          <w:szCs w:val="24"/>
          <w:lang w:eastAsia="ru-RU"/>
        </w:rPr>
        <w:br/>
        <w:t>6.4.     Если иное не определено решением Общего собрания, в случае общей собственности на земельный участо</w:t>
      </w:r>
      <w:proofErr w:type="gramStart"/>
      <w:r w:rsidRPr="00C70ECB">
        <w:rPr>
          <w:rFonts w:ascii="Times New Roman" w:eastAsia="Times New Roman" w:hAnsi="Times New Roman" w:cs="Times New Roman"/>
          <w:sz w:val="24"/>
          <w:szCs w:val="24"/>
          <w:lang w:eastAsia="ru-RU"/>
        </w:rPr>
        <w:t>к(</w:t>
      </w:r>
      <w:proofErr w:type="gramEnd"/>
      <w:r w:rsidRPr="00C70ECB">
        <w:rPr>
          <w:rFonts w:ascii="Times New Roman" w:eastAsia="Times New Roman" w:hAnsi="Times New Roman" w:cs="Times New Roman"/>
          <w:sz w:val="24"/>
          <w:szCs w:val="24"/>
          <w:lang w:eastAsia="ru-RU"/>
        </w:rPr>
        <w:t>-</w:t>
      </w:r>
      <w:proofErr w:type="spellStart"/>
      <w:r w:rsidRPr="00C70ECB">
        <w:rPr>
          <w:rFonts w:ascii="Times New Roman" w:eastAsia="Times New Roman" w:hAnsi="Times New Roman" w:cs="Times New Roman"/>
          <w:sz w:val="24"/>
          <w:szCs w:val="24"/>
          <w:lang w:eastAsia="ru-RU"/>
        </w:rPr>
        <w:t>ки</w:t>
      </w:r>
      <w:proofErr w:type="spellEnd"/>
      <w:r w:rsidRPr="00C70ECB">
        <w:rPr>
          <w:rFonts w:ascii="Times New Roman" w:eastAsia="Times New Roman" w:hAnsi="Times New Roman" w:cs="Times New Roman"/>
          <w:sz w:val="24"/>
          <w:szCs w:val="24"/>
          <w:lang w:eastAsia="ru-RU"/>
        </w:rPr>
        <w:t>) двух и более Садоводов, оплата обязательного платежа осуществляется в таком же размере, как если бы земельный участок (-</w:t>
      </w:r>
      <w:proofErr w:type="spellStart"/>
      <w:r w:rsidRPr="00C70ECB">
        <w:rPr>
          <w:rFonts w:ascii="Times New Roman" w:eastAsia="Times New Roman" w:hAnsi="Times New Roman" w:cs="Times New Roman"/>
          <w:sz w:val="24"/>
          <w:szCs w:val="24"/>
          <w:lang w:eastAsia="ru-RU"/>
        </w:rPr>
        <w:t>ки</w:t>
      </w:r>
      <w:proofErr w:type="spellEnd"/>
      <w:r w:rsidRPr="00C70ECB">
        <w:rPr>
          <w:rFonts w:ascii="Times New Roman" w:eastAsia="Times New Roman" w:hAnsi="Times New Roman" w:cs="Times New Roman"/>
          <w:sz w:val="24"/>
          <w:szCs w:val="24"/>
          <w:lang w:eastAsia="ru-RU"/>
        </w:rPr>
        <w:t xml:space="preserve">) принадлежали бы одному Садоводу. Товарищество вправе требовать полной оплаты от любого из собственников земельного участка, находящегося в общей собственности, кроме случаев, когда порядок оплаты определен соглашением между такими собственниками и </w:t>
      </w:r>
      <w:r w:rsidRPr="00C70ECB">
        <w:rPr>
          <w:rFonts w:ascii="Times New Roman" w:eastAsia="Times New Roman" w:hAnsi="Times New Roman" w:cs="Times New Roman"/>
          <w:sz w:val="24"/>
          <w:szCs w:val="24"/>
          <w:lang w:eastAsia="ru-RU"/>
        </w:rPr>
        <w:lastRenderedPageBreak/>
        <w:t>Товарищество уведомлено в письменном виде о таком соглашении. Размер членского взноса соглашением между собственниками изменен быть не может.</w:t>
      </w:r>
    </w:p>
    <w:p w:rsidR="00C70ECB" w:rsidRPr="00C70ECB" w:rsidRDefault="00C70ECB" w:rsidP="00C70ECB">
      <w:pPr>
        <w:spacing w:after="0" w:line="240" w:lineRule="auto"/>
        <w:rPr>
          <w:rFonts w:ascii="Times New Roman" w:eastAsia="Times New Roman" w:hAnsi="Times New Roman" w:cs="Times New Roman"/>
          <w:sz w:val="24"/>
          <w:szCs w:val="24"/>
          <w:lang w:eastAsia="ru-RU"/>
        </w:rPr>
      </w:pP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7.    ОТВЕТСТВЕННОСТЬ ЗА НЕУПЛАТУ ВЗНОСОВ И ИНЫХ ОБЯЗАТЕЛЬНЫХ ПЛАТЕЖЕЙ</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7.1.     Если иное не определено решением Общего собрания членов Товарищества, в случае несвоевременной уплаты взносов или иных обязательных платежей Садоводом Товарищество вправе взыскать с Садовода пени в размере 0,1 % от суммы задолженности за каждый день просрочки уплаты взноса. Начисление пени начинается с даты, следующей за датой, когда обязанность по оплате взносов должна была быть исполнена. Оплата пени осуществляется на основании Претензии, направляемой Садоводу Правлением Товарищества, в порядке, предусмотренном настоящим Положением.</w:t>
      </w:r>
      <w:r w:rsidRPr="00C70ECB">
        <w:rPr>
          <w:rFonts w:ascii="Times New Roman" w:eastAsia="Times New Roman" w:hAnsi="Times New Roman" w:cs="Times New Roman"/>
          <w:sz w:val="24"/>
          <w:szCs w:val="24"/>
          <w:lang w:eastAsia="ru-RU"/>
        </w:rPr>
        <w:br/>
        <w:t>7.2.     Применение к Садоводам мер ответственности, предусмотренных п. 7.1. Положения, не освобождает Садоводов от исполнения обязанности по оплате просроченных обязательных платежей.</w:t>
      </w:r>
      <w:r w:rsidRPr="00C70ECB">
        <w:rPr>
          <w:rFonts w:ascii="Times New Roman" w:eastAsia="Times New Roman" w:hAnsi="Times New Roman" w:cs="Times New Roman"/>
          <w:sz w:val="24"/>
          <w:szCs w:val="24"/>
          <w:lang w:eastAsia="ru-RU"/>
        </w:rPr>
        <w:br/>
        <w:t>7.3.     В случае предоставления Садоводом права пользования земельным участком другим лицам, например, на основании договора аренды, договора залога или ином законном основании, лицом, ответственным за уплату обязательных платежей перед Товариществом, является член Товарищества или индивидуальный садовод, кроме случаев, когда между Товариществом и индивидуальным садоводом не достигнуты иные письменные договоренности.</w:t>
      </w:r>
      <w:r w:rsidRPr="00C70ECB">
        <w:rPr>
          <w:rFonts w:ascii="Times New Roman" w:eastAsia="Times New Roman" w:hAnsi="Times New Roman" w:cs="Times New Roman"/>
          <w:sz w:val="24"/>
          <w:szCs w:val="24"/>
          <w:lang w:eastAsia="ru-RU"/>
        </w:rPr>
        <w:br/>
        <w:t>7.4.     В случае неуплаты обязательных платежей или/и пеней, Товарищество вправе взыскать их в судебном порядке.</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br/>
        <w:t>8.    ПОСЛЕДСТВИЯ ПРОСРОЧКИ В ОПЛАТЕ ОБЯЗАТЕЛЬНЫХ ПЛАТЕЖЕЙ</w:t>
      </w:r>
    </w:p>
    <w:p w:rsidR="000D16FE"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8.1.     В случае неоплаты (неполной/несвоевременной оплаты) Садоводом любых обязательных платежей, Товарищество направляет такому Садоводу Претензию, содержащую требование о погашении задолженности, за подписью Председателя Правления.</w:t>
      </w:r>
      <w:r w:rsidRPr="00C70ECB">
        <w:rPr>
          <w:rFonts w:ascii="Times New Roman" w:eastAsia="Times New Roman" w:hAnsi="Times New Roman" w:cs="Times New Roman"/>
          <w:sz w:val="24"/>
          <w:szCs w:val="24"/>
          <w:lang w:eastAsia="ru-RU"/>
        </w:rPr>
        <w:br/>
        <w:t xml:space="preserve">8.2.     Претензия должна содержать: указание на размер и вид задолженности; срок просрочки; сумму начисленных на момент направления Требования пени, включая ее расчет; срок для погашения задолженности, но не менее 15 (пятнадцати) рабочих дней </w:t>
      </w:r>
      <w:proofErr w:type="gramStart"/>
      <w:r w:rsidRPr="00C70ECB">
        <w:rPr>
          <w:rFonts w:ascii="Times New Roman" w:eastAsia="Times New Roman" w:hAnsi="Times New Roman" w:cs="Times New Roman"/>
          <w:sz w:val="24"/>
          <w:szCs w:val="24"/>
          <w:lang w:eastAsia="ru-RU"/>
        </w:rPr>
        <w:t>с даты получения</w:t>
      </w:r>
      <w:proofErr w:type="gramEnd"/>
      <w:r w:rsidRPr="00C70ECB">
        <w:rPr>
          <w:rFonts w:ascii="Times New Roman" w:eastAsia="Times New Roman" w:hAnsi="Times New Roman" w:cs="Times New Roman"/>
          <w:sz w:val="24"/>
          <w:szCs w:val="24"/>
          <w:lang w:eastAsia="ru-RU"/>
        </w:rPr>
        <w:t xml:space="preserve"> такого Требования Садоводом. Требование может содержать иную информацию.</w:t>
      </w:r>
      <w:r w:rsidRPr="00C70ECB">
        <w:rPr>
          <w:rFonts w:ascii="Times New Roman" w:eastAsia="Times New Roman" w:hAnsi="Times New Roman" w:cs="Times New Roman"/>
          <w:sz w:val="24"/>
          <w:szCs w:val="24"/>
          <w:lang w:eastAsia="ru-RU"/>
        </w:rPr>
        <w:br/>
        <w:t>8.3.     Претензия направляется Садоводу в письменном виде на бумажном носителе по адресу (почтовому адресу) Садовода, данные о котором имеются у Товарищества в реестре членов Товарищества. Копия претензии дополнительно направляется Садоводу по адресу его электронной почты, данные о котором имеются у Товарищества.</w:t>
      </w:r>
    </w:p>
    <w:p w:rsidR="000D16FE" w:rsidRDefault="000D16FE" w:rsidP="00C70E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В случае отсутствия у Товарищества информации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адресе (Почтовом адресе) Садовода или электронной почте Садовода Товарищество в праве обратиться в суд с иском о взыскании задолженности по месту нахождения земельного участка Садовода, указав в просительной части искового заявление необходимость </w:t>
      </w:r>
      <w:r w:rsidRPr="000D16FE">
        <w:rPr>
          <w:rFonts w:ascii="Times New Roman" w:eastAsia="Times New Roman" w:hAnsi="Times New Roman" w:cs="Times New Roman"/>
          <w:sz w:val="24"/>
          <w:szCs w:val="24"/>
          <w:lang w:eastAsia="ru-RU"/>
        </w:rPr>
        <w:t xml:space="preserve">истребовать из Управления </w:t>
      </w:r>
      <w:proofErr w:type="spellStart"/>
      <w:r w:rsidRPr="000D16FE">
        <w:rPr>
          <w:rFonts w:ascii="Times New Roman" w:eastAsia="Times New Roman" w:hAnsi="Times New Roman" w:cs="Times New Roman"/>
          <w:sz w:val="24"/>
          <w:szCs w:val="24"/>
          <w:lang w:eastAsia="ru-RU"/>
        </w:rPr>
        <w:t>Росреестра</w:t>
      </w:r>
      <w:proofErr w:type="spellEnd"/>
      <w:r w:rsidRPr="000D16FE">
        <w:rPr>
          <w:rFonts w:ascii="Times New Roman" w:eastAsia="Times New Roman" w:hAnsi="Times New Roman" w:cs="Times New Roman"/>
          <w:sz w:val="24"/>
          <w:szCs w:val="24"/>
          <w:lang w:eastAsia="ru-RU"/>
        </w:rPr>
        <w:t xml:space="preserve"> по Ленинградской области копии правоустанавливающих документов ответчика на земельные участки, </w:t>
      </w:r>
      <w:r>
        <w:rPr>
          <w:rFonts w:ascii="Times New Roman" w:eastAsia="Times New Roman" w:hAnsi="Times New Roman" w:cs="Times New Roman"/>
          <w:sz w:val="24"/>
          <w:szCs w:val="24"/>
          <w:lang w:eastAsia="ru-RU"/>
        </w:rPr>
        <w:t xml:space="preserve"> а </w:t>
      </w:r>
      <w:r w:rsidRPr="000D16FE">
        <w:rPr>
          <w:rFonts w:ascii="Times New Roman" w:eastAsia="Times New Roman" w:hAnsi="Times New Roman" w:cs="Times New Roman"/>
          <w:sz w:val="24"/>
          <w:szCs w:val="24"/>
          <w:lang w:eastAsia="ru-RU"/>
        </w:rPr>
        <w:t>при поступлении указанных документов истребовать из ФМС России сведения о регистрации ответчика для определения подсудности настоящего дела.</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lastRenderedPageBreak/>
        <w:t>8.4.     В случае неполучения Товариществом платежей в погашение задолженности Садовода в предусмотренный Претензией срок, Товарищество вправе взыскать сумму обязательных платежей, включая суммы начисленных пени, а также понесенных Товариществом судебных расходов, в судебном порядке.</w:t>
      </w:r>
      <w:r w:rsidRPr="00C70ECB">
        <w:rPr>
          <w:rFonts w:ascii="Times New Roman" w:eastAsia="Times New Roman" w:hAnsi="Times New Roman" w:cs="Times New Roman"/>
          <w:sz w:val="24"/>
          <w:szCs w:val="24"/>
          <w:lang w:eastAsia="ru-RU"/>
        </w:rPr>
        <w:br/>
        <w:t>8.5.     В случае неуплаты взносов членом Товарищества в течение более трех месяцев с момента возникновения такой обязанности, по решению Общего Собрания такой член Товарищества может быть исключен из членов Товарищества в предусмотренном действующим Законом и Уставом Товарищества порядке.</w:t>
      </w:r>
    </w:p>
    <w:p w:rsidR="00C70ECB" w:rsidRPr="00C70ECB" w:rsidRDefault="00C70ECB" w:rsidP="00C70ECB">
      <w:pPr>
        <w:spacing w:after="0" w:line="240" w:lineRule="auto"/>
        <w:rPr>
          <w:rFonts w:ascii="Times New Roman" w:eastAsia="Times New Roman" w:hAnsi="Times New Roman" w:cs="Times New Roman"/>
          <w:sz w:val="24"/>
          <w:szCs w:val="24"/>
          <w:lang w:eastAsia="ru-RU"/>
        </w:rPr>
      </w:pP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9.     ПОРЯДОК ОБМЕНА ИНФОРМАЦИЕЙ МЕЖДУ ТОВАРИЩЕСТВОМ И САДОВОДАМИ</w:t>
      </w: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sz w:val="24"/>
          <w:szCs w:val="24"/>
          <w:lang w:eastAsia="ru-RU"/>
        </w:rPr>
        <w:t>9.1.     Обмен документами и информацией между Товариществом и Садоводами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Собрания, с учетом особенностей, предусмотренных настоящим Положением.</w:t>
      </w:r>
      <w:r w:rsidRPr="00C70ECB">
        <w:rPr>
          <w:rFonts w:ascii="Times New Roman" w:eastAsia="Times New Roman" w:hAnsi="Times New Roman" w:cs="Times New Roman"/>
          <w:sz w:val="24"/>
          <w:szCs w:val="24"/>
          <w:lang w:eastAsia="ru-RU"/>
        </w:rPr>
        <w:br/>
        <w:t>9.2.     В целях исполнения требований Положения, Товарищество должно быть уведомлено Садоводом (иным уполномоченным Садоводом лицом):</w:t>
      </w:r>
      <w:r w:rsidRPr="00C70ECB">
        <w:rPr>
          <w:rFonts w:ascii="Times New Roman" w:eastAsia="Times New Roman" w:hAnsi="Times New Roman" w:cs="Times New Roman"/>
          <w:sz w:val="24"/>
          <w:szCs w:val="24"/>
          <w:lang w:eastAsia="ru-RU"/>
        </w:rPr>
        <w:br/>
        <w:t>1)     о заключении договоров, указных в п. 6.3. Положения;</w:t>
      </w:r>
      <w:r w:rsidRPr="00C70ECB">
        <w:rPr>
          <w:rFonts w:ascii="Times New Roman" w:eastAsia="Times New Roman" w:hAnsi="Times New Roman" w:cs="Times New Roman"/>
          <w:sz w:val="24"/>
          <w:szCs w:val="24"/>
          <w:lang w:eastAsia="ru-RU"/>
        </w:rPr>
        <w:br/>
        <w:t>2)     о переходе права собственности на земельный участок;</w:t>
      </w:r>
      <w:r w:rsidRPr="00C70ECB">
        <w:rPr>
          <w:rFonts w:ascii="Times New Roman" w:eastAsia="Times New Roman" w:hAnsi="Times New Roman" w:cs="Times New Roman"/>
          <w:sz w:val="24"/>
          <w:szCs w:val="24"/>
          <w:lang w:eastAsia="ru-RU"/>
        </w:rPr>
        <w:br/>
        <w:t>3)     о заключении договоров на снабжение ресурсами;</w:t>
      </w:r>
      <w:r w:rsidRPr="00C70ECB">
        <w:rPr>
          <w:rFonts w:ascii="Times New Roman" w:eastAsia="Times New Roman" w:hAnsi="Times New Roman" w:cs="Times New Roman"/>
          <w:sz w:val="24"/>
          <w:szCs w:val="24"/>
          <w:lang w:eastAsia="ru-RU"/>
        </w:rPr>
        <w:br/>
        <w:t>4)     об изменении контактной информации Садовода, и иных сведений, необходимых Товариществу для ведения реестра членов Товарищества, а также раздела реестра членов Товарищества, содержащего сведения об индивидуальных садоводах.</w:t>
      </w:r>
      <w:r w:rsidRPr="00C70ECB">
        <w:rPr>
          <w:rFonts w:ascii="Times New Roman" w:eastAsia="Times New Roman" w:hAnsi="Times New Roman" w:cs="Times New Roman"/>
          <w:sz w:val="24"/>
          <w:szCs w:val="24"/>
          <w:lang w:eastAsia="ru-RU"/>
        </w:rPr>
        <w:br/>
        <w:t xml:space="preserve">9.3.     Уведомление должно быть направлено в Правление в течение 10 (десяти) календарных дней </w:t>
      </w:r>
      <w:proofErr w:type="gramStart"/>
      <w:r w:rsidRPr="00C70ECB">
        <w:rPr>
          <w:rFonts w:ascii="Times New Roman" w:eastAsia="Times New Roman" w:hAnsi="Times New Roman" w:cs="Times New Roman"/>
          <w:sz w:val="24"/>
          <w:szCs w:val="24"/>
          <w:lang w:eastAsia="ru-RU"/>
        </w:rPr>
        <w:t>с даты наступления</w:t>
      </w:r>
      <w:proofErr w:type="gramEnd"/>
      <w:r w:rsidRPr="00C70ECB">
        <w:rPr>
          <w:rFonts w:ascii="Times New Roman" w:eastAsia="Times New Roman" w:hAnsi="Times New Roman" w:cs="Times New Roman"/>
          <w:sz w:val="24"/>
          <w:szCs w:val="24"/>
          <w:lang w:eastAsia="ru-RU"/>
        </w:rPr>
        <w:t xml:space="preserve"> оснований, указанных в п. 9.2. Положения.</w:t>
      </w:r>
      <w:r w:rsidRPr="00C70ECB">
        <w:rPr>
          <w:rFonts w:ascii="Times New Roman" w:eastAsia="Times New Roman" w:hAnsi="Times New Roman" w:cs="Times New Roman"/>
          <w:sz w:val="24"/>
          <w:szCs w:val="24"/>
          <w:lang w:eastAsia="ru-RU"/>
        </w:rPr>
        <w:br/>
        <w:t>9.4.     В случае неисполнения требования, предусмотренного п. 7.3. Положения, Садовод несет риск отнесения на него расходов, связанных с отсутствием у Правления информации о достоверных и необходимых для ведения реестра Садоводов сведений, смене собственника земельного участка и/или появлении новых пользователей земельных участков.</w:t>
      </w:r>
    </w:p>
    <w:p w:rsidR="00C70ECB" w:rsidRPr="00C70ECB" w:rsidRDefault="00C70ECB" w:rsidP="00C70ECB">
      <w:pPr>
        <w:spacing w:after="0" w:line="240" w:lineRule="auto"/>
        <w:rPr>
          <w:rFonts w:ascii="Times New Roman" w:eastAsia="Times New Roman" w:hAnsi="Times New Roman" w:cs="Times New Roman"/>
          <w:sz w:val="24"/>
          <w:szCs w:val="24"/>
          <w:lang w:eastAsia="ru-RU"/>
        </w:rPr>
      </w:pPr>
    </w:p>
    <w:p w:rsidR="00C70ECB" w:rsidRPr="00C70ECB" w:rsidRDefault="00C70ECB" w:rsidP="00C70ECB">
      <w:pPr>
        <w:spacing w:before="100" w:beforeAutospacing="1" w:after="100" w:afterAutospacing="1" w:line="240" w:lineRule="auto"/>
        <w:rPr>
          <w:rFonts w:ascii="Times New Roman" w:eastAsia="Times New Roman" w:hAnsi="Times New Roman" w:cs="Times New Roman"/>
          <w:sz w:val="24"/>
          <w:szCs w:val="24"/>
          <w:lang w:eastAsia="ru-RU"/>
        </w:rPr>
      </w:pPr>
      <w:r w:rsidRPr="00C70ECB">
        <w:rPr>
          <w:rFonts w:ascii="Times New Roman" w:eastAsia="Times New Roman" w:hAnsi="Times New Roman" w:cs="Times New Roman"/>
          <w:b/>
          <w:bCs/>
          <w:sz w:val="24"/>
          <w:szCs w:val="24"/>
          <w:lang w:eastAsia="ru-RU"/>
        </w:rPr>
        <w:t>10.     ЗАКЛЮЧИТЕЛЬНЫЕ ПОЛОЖЕНИЯ.</w:t>
      </w:r>
    </w:p>
    <w:p w:rsidR="0012327F" w:rsidRDefault="00C70ECB" w:rsidP="000D16FE">
      <w:pPr>
        <w:spacing w:before="100" w:beforeAutospacing="1" w:after="100" w:afterAutospacing="1" w:line="240" w:lineRule="auto"/>
      </w:pPr>
      <w:r w:rsidRPr="00C70ECB">
        <w:rPr>
          <w:rFonts w:ascii="Times New Roman" w:eastAsia="Times New Roman" w:hAnsi="Times New Roman" w:cs="Times New Roman"/>
          <w:sz w:val="24"/>
          <w:szCs w:val="24"/>
          <w:lang w:eastAsia="ru-RU"/>
        </w:rPr>
        <w:t>10.1.     Положение вступает в силу с «</w:t>
      </w:r>
      <w:r w:rsidR="001D53B8">
        <w:rPr>
          <w:rFonts w:ascii="Times New Roman" w:eastAsia="Times New Roman" w:hAnsi="Times New Roman" w:cs="Times New Roman"/>
          <w:sz w:val="24"/>
          <w:szCs w:val="24"/>
          <w:lang w:eastAsia="ru-RU"/>
        </w:rPr>
        <w:t>_____</w:t>
      </w:r>
      <w:r w:rsidRPr="00C70ECB">
        <w:rPr>
          <w:rFonts w:ascii="Times New Roman" w:eastAsia="Times New Roman" w:hAnsi="Times New Roman" w:cs="Times New Roman"/>
          <w:sz w:val="24"/>
          <w:szCs w:val="24"/>
          <w:lang w:eastAsia="ru-RU"/>
        </w:rPr>
        <w:t xml:space="preserve">» </w:t>
      </w:r>
      <w:r w:rsidR="001D53B8">
        <w:rPr>
          <w:rFonts w:ascii="Times New Roman" w:eastAsia="Times New Roman" w:hAnsi="Times New Roman" w:cs="Times New Roman"/>
          <w:sz w:val="24"/>
          <w:szCs w:val="24"/>
          <w:lang w:eastAsia="ru-RU"/>
        </w:rPr>
        <w:t>______________</w:t>
      </w:r>
      <w:bookmarkStart w:id="0" w:name="_GoBack"/>
      <w:bookmarkEnd w:id="0"/>
      <w:r w:rsidRPr="00C70ECB">
        <w:rPr>
          <w:rFonts w:ascii="Times New Roman" w:eastAsia="Times New Roman" w:hAnsi="Times New Roman" w:cs="Times New Roman"/>
          <w:sz w:val="24"/>
          <w:szCs w:val="24"/>
          <w:lang w:eastAsia="ru-RU"/>
        </w:rPr>
        <w:t>2019 года. Изменения и дополнения к Положению утверждаются в порядке, предусмотренном Уставом Товарищества.</w:t>
      </w:r>
    </w:p>
    <w:sectPr w:rsidR="0012327F" w:rsidSect="00C70ECB">
      <w:type w:val="continuous"/>
      <w:pgSz w:w="12240" w:h="15840" w:code="1"/>
      <w:pgMar w:top="1134" w:right="850" w:bottom="1134" w:left="170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C6"/>
    <w:rsid w:val="000B1F91"/>
    <w:rsid w:val="000D16FE"/>
    <w:rsid w:val="0012327F"/>
    <w:rsid w:val="001D53B8"/>
    <w:rsid w:val="00C449C6"/>
    <w:rsid w:val="00C70ECB"/>
    <w:rsid w:val="00C810F4"/>
    <w:rsid w:val="00D44424"/>
    <w:rsid w:val="00ED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2755">
      <w:bodyDiv w:val="1"/>
      <w:marLeft w:val="0"/>
      <w:marRight w:val="0"/>
      <w:marTop w:val="0"/>
      <w:marBottom w:val="0"/>
      <w:divBdr>
        <w:top w:val="none" w:sz="0" w:space="0" w:color="auto"/>
        <w:left w:val="none" w:sz="0" w:space="0" w:color="auto"/>
        <w:bottom w:val="none" w:sz="0" w:space="0" w:color="auto"/>
        <w:right w:val="none" w:sz="0" w:space="0" w:color="auto"/>
      </w:divBdr>
      <w:divsChild>
        <w:div w:id="143000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2019-08-23T08:09:00Z</cp:lastPrinted>
  <dcterms:created xsi:type="dcterms:W3CDTF">2019-08-13T13:11:00Z</dcterms:created>
  <dcterms:modified xsi:type="dcterms:W3CDTF">2019-08-23T08:12:00Z</dcterms:modified>
</cp:coreProperties>
</file>